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мая 2013 г. N 28452</w:t>
      </w:r>
    </w:p>
    <w:p w:rsidR="00E25F42" w:rsidRDefault="00E25F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2012 г. N 390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НАЦИОНАЛЬНОМ ПАРКЕ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5.2.35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4088; N 49, ст. 5976; 2010, N 5, ст. 538; N 10, ст. 1094; N 14, ст. 1656; N 26, ст. 3350; N 31, ст. 4251, ст. 4268; N 38, ст. 4835; 2011, N 6, ст. 888; N 14, ст. 1935; N 36, ст. 5149; 2012, N 7, ст. 865;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11, ст. 1294; N 19, ст. 2440; N 28, ст. 3905), приказываю: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парке "Паанаярви".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С.Е.ДОНСКОЙ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13.11.2012 N 390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ПОЛОЖЕНИЕ О НАЦИОНАЛЬНОМ ПАРКЕ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I. ОБЩИЕ ПОЛОЖЕНИЯ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требованиями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6732; 2012, N 26, ст. 3446),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 марта 1995 г. N 33-ФЗ "Об особо охраняемых природных территориях" (Собрание законодательства Российской Федерации, 1995, N 12, ст. 1024; 2002, N 1, ст. 2; 2005, N 1, ст. 25; N 19, ст. 1752; 2006, N 50, ст. 5279;</w:t>
      </w:r>
      <w:proofErr w:type="gramEnd"/>
      <w:r>
        <w:rPr>
          <w:rFonts w:ascii="Calibri" w:hAnsi="Calibri" w:cs="Calibri"/>
        </w:rPr>
        <w:t xml:space="preserve"> 2007, N 13, ст. 1464; N 21, ст. 2455; 2008, N 29, ст. 3418; N 30, ст. 3616; N 49, ст. 5742, ст. 5748; 2009, N 1, ст. 17; N 52, ст. 6455; 2011, N 30, ст. 4567, ст. 4590; N 48, ст. 6732; N 49, ст. 7043; </w:t>
      </w:r>
      <w:proofErr w:type="gramStart"/>
      <w:r>
        <w:rPr>
          <w:rFonts w:ascii="Calibri" w:hAnsi="Calibri" w:cs="Calibri"/>
        </w:rPr>
        <w:t xml:space="preserve">2012, N 26, ст. 3446), Лесного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от 4 декабря 2006 г. N 200-ФЗ (Собрание законодательства Российской Федерации, 2006, N 50, ст. 5278; 2008, N 20, ст. 2251; N 30, ст. 3597, ст. 3599, ст. 3616; N 52, ст. 6236; 2009, N 11, ст. 1261; N 29, ст. 3601;</w:t>
      </w:r>
      <w:proofErr w:type="gramEnd"/>
      <w:r>
        <w:rPr>
          <w:rFonts w:ascii="Calibri" w:hAnsi="Calibri" w:cs="Calibri"/>
        </w:rPr>
        <w:t xml:space="preserve"> N 30, ст. 3735; N 52, ст. 6441; 2010, N 30, ст. 3998; 2011, N 1, ст. 54; N 25, ст. 3530; N 27, ст. 3880; N 29, ст. 4291; N 30, ст. 4590; N 48, ст. 6732; N 50, ст. 7343; 2012, N 26, ст. 3446; </w:t>
      </w:r>
      <w:proofErr w:type="gramStart"/>
      <w:r>
        <w:rPr>
          <w:rFonts w:ascii="Calibri" w:hAnsi="Calibri" w:cs="Calibri"/>
        </w:rPr>
        <w:t xml:space="preserve">N 31, ст. 4322), Земельного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от 25 октября 2001 г. N 136-ФЗ (Собрание законодательства Российской Федерации, 2001, N 44, ст. 4147; 2003, N 27, ст. 2700; 2004, N 27, ст. 2711; N 41, ст. 3993; N 52, ст. 5276; 2005, N 1, ст. 15, ст. 17; N 10, ст. 763;</w:t>
      </w:r>
      <w:proofErr w:type="gramEnd"/>
      <w:r>
        <w:rPr>
          <w:rFonts w:ascii="Calibri" w:hAnsi="Calibri" w:cs="Calibri"/>
        </w:rPr>
        <w:t xml:space="preserve"> N 30, ст. 3122, ст. 3128; 2006, N 1, ст. 17; N 17, ст. 1782; N </w:t>
      </w:r>
      <w:r>
        <w:rPr>
          <w:rFonts w:ascii="Calibri" w:hAnsi="Calibri" w:cs="Calibri"/>
        </w:rPr>
        <w:lastRenderedPageBreak/>
        <w:t xml:space="preserve">23, ст. 2380; N 27, ст. 2880, ст. 2881; N 31, ст. 3453; N 43, ст. 4412; N 50, ст. 5279, ст. 5282; N 52, ст. 5498; 2007, N 1, ст. 23, ст. 24; </w:t>
      </w:r>
      <w:proofErr w:type="gramStart"/>
      <w:r>
        <w:rPr>
          <w:rFonts w:ascii="Calibri" w:hAnsi="Calibri" w:cs="Calibri"/>
        </w:rPr>
        <w:t>N 10, ст. 1148; N 21, ст. 2455; N 26, ст. 3075; N 31, ст. 4009; N 45, ст. 5417; N 46, ст. 5553; 2008, N 20, ст. 2251, ст. 2253; N 29, ст. 3418; N 30, ст. 3597, ст. 3616; N 52, ст. 6236; 2009, N 1, ст. 19, N 11, ст. 1261;</w:t>
      </w:r>
      <w:proofErr w:type="gramEnd"/>
      <w:r>
        <w:rPr>
          <w:rFonts w:ascii="Calibri" w:hAnsi="Calibri" w:cs="Calibri"/>
        </w:rPr>
        <w:t xml:space="preserve"> N 29, ст. 3582; ст. 3601; N 30, ст. 3735; N 52, ст. 6416; ст. 6419; ст. 6441; 2010, N 30, ст. 3998; 2011, N 1, ст. 47, ст. 54; N 13, ст. 1688; N 15, ст. 2029; N 25, ст. 3531; N 27, ст. 3880; N 29, ст. 4284; </w:t>
      </w:r>
      <w:proofErr w:type="gramStart"/>
      <w:r>
        <w:rPr>
          <w:rFonts w:ascii="Calibri" w:hAnsi="Calibri" w:cs="Calibri"/>
        </w:rPr>
        <w:t>N 30, ст. 4562, ст. 4563, ст. 4567, ст. 4590, ст. 4594, ст. 4605; N 48, ст. 6732; N 49, ст. 7027, ст. 7043; N 50, ст. 7343, ст. 7365, ст. 7366; N 51, ст. 7446, ст. 7448; 2012, N 26,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31, ст. 4322), Водного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от 3 июня 2006 г. N 74-ФЗ (Собрание законодательства Российской Федерации, 2006, N 23, ст. 2381; N 50, ст. 5279; 2007, N 26, ст. 3075; 2008, N 29, ст. 3418; N 30, ст. 3616; 2009, N 30, ст. 3735; N 52, ст. 6441;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1, ст. 32; N 29, ст. 4281; N 30, ст. 4590, ст. 4594, ст. 4596, ст. 4605; N 48, ст. 6732; N 50, ст. 7343; 2012, N 26, ст. 3446),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апреля 1995 г. N 52-ФЗ "О животном мире" (Собрание законодательства Российской Федерации, 1995, N 17, ст. 1462;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2003, N 46, ст. 4444; 2004, N 45, ст. 4377; 2005, N 1, ст. 25; 2006, N 1, ст. 10; N 52, ст. 5498; 2007, N 1, ст. 21; N 17, ст. 1933; N 50, ст. 6246; 2008, N 30, ст. 3616; N 49, ст. 5748; 2009, N 1, ст. 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11, ст. 1261; N 30, ст. 3735; 2011, N 1, ст. 32; N 30, ст. 4590; N 48, ст. 6732),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</w:t>
      </w:r>
      <w:proofErr w:type="gramEnd"/>
      <w:r>
        <w:rPr>
          <w:rFonts w:ascii="Calibri" w:hAnsi="Calibri" w:cs="Calibri"/>
        </w:rPr>
        <w:t xml:space="preserve"> N 23, ст. 2380; N 52, ст. 5498; 2007, N 1, ст. 23; N 17, ст. 1933; N 50, ст. 6246; 2008, N 49, ст. 5748; 2011, N 1, ст. 32; N 30, ст. 4590; N 48, ст. 6732; </w:t>
      </w:r>
      <w:proofErr w:type="gramStart"/>
      <w:r>
        <w:rPr>
          <w:rFonts w:ascii="Calibri" w:hAnsi="Calibri" w:cs="Calibri"/>
        </w:rPr>
        <w:t xml:space="preserve">N 50, ст. 7343, ст. 7351),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10 августа 1993 г. N 769 "Об утверждении Положения о национальных природных парках Российской Федерации" (Собрание актов Президента и Правительства Российской Федерации, 1993, N 34, ст. 3180; Собрание законодательства Российской Федерации, 1995, N 42, ст. 3989).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Национальный парк "Паанаярви" (далее - национальный парк) создан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мая 1992 г. N 331 "О создании национального парка "Паанаярви" Министерства экологии и природных ресурсов Российской Федерации в Республике Карелия" (Собрание законодательства Российской Федерации, 1995, N 42, ст. 3989) в целях сохранения уникальных природных комплексов озера Паанаярви и бассейна реки Оланги.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Национальный парк расположен на территории Лоухского района Республики Карелия.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Границы национального парка определены в местной системе координат УСК по Республике Карелия и представлены в </w:t>
      </w:r>
      <w:hyperlink w:anchor="Par137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Национальный парк отнесен </w:t>
      </w:r>
      <w:hyperlink r:id="rId1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2055-р (Собрание законодательства Российской Федерации, 2009, N 3, ст. 425) к ведению Минприроды России.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Границы и особенности режима особой охраны национального парка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задач, возложенных на национальный парк, обеспечивает федеральное государственное бюджетное учреждение "Национальный парк "Паанаярви" (далее - Учреждение).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II. ЗАДАЧИ НАЦИОНАЛЬНОГО ПАРКА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национальный парк возлагаются следующие основные задачи: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природных комплексов, уникальных и эталонных природных участков и объектов;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сохранение историко-культурных объектов;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экологическое просвещение населения;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регулируемого туризма и отдыха;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внедрение научных методов охраны природы и экологического просвещения;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государственного экологического мониторинга (государственного мониторинга окружающей среды);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восстановление нарушенных природных и историко-культурных комплексов и объектов.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III. РЕЖИМ ОСОБОЙ ОХРАНЫ ТЕРРИТОРИИ НАЦИОНАЛЬНОГО ПАРКА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9. 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разведка и разработка полезных ископаемых;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деятельность, влекущая за собой нарушение почвенного покрова и геологических обнажений;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деятельность, влекущая за собой изменения гидрологического режима;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на территории национального парка садоводческих и дачных участков;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 и объектов, связанных с функционированием национального парка;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заготовка древесины;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заготовка живицы;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промысловая, спортивная и любительская охота;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промышленное рыболовство;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деятельность, влекущая за собой нарушение условий обитания объектов растительного и животного мира;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исследований Учреждения;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интродукция живых организмов в целях их акклиматизации;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прогон домашних животных вне дорог и водных путей общего пользования и вне специально предусмотренных для этого мест;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сплав древесины по водотокам и водоемам;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самовольное ведение археологических раскопок, сбор и вывоз предметов, имеющих историко-культурную ценность;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18) нахождение с огнестрельным, пневматическим и метательным оружием, капканами и другими орудиями охоты, в том числе с охотничьим огнестрельным оружием в собранном виде на дорогах общего пользования, а также с продукцией добывания объектов животного мира и орудиями добычи (вылова) водных биоресурсов, кроме случаев, связанных с осуществлением спортивного и любительского рыболовства в соответствии с настоящим Положением;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взрывные работы;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пускание палов, выжигание растительности (за исключением противопожарных мероприятий, осуществляемых по согласованию с Учреждением);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проведение сплошных рубок леса, за исключением сплошных санитарных рубок и рубок, связанных с тушением лесных пожаров, в том числе с созданием противопожарных разрывов;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и размещения отходов производства и потребления в соответствии с настоящим Положением;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мойка транспортных средств на берегах водных объектов;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проезд и стоянка автомототранспортных средств вне дорог общего пользования и специально предусмотренных для этого мест, проход и стоянка судов и иных плавучих средств </w:t>
      </w:r>
      <w:proofErr w:type="gramStart"/>
      <w:r>
        <w:rPr>
          <w:rFonts w:ascii="Calibri" w:hAnsi="Calibri" w:cs="Calibri"/>
        </w:rPr>
        <w:t>вне водных</w:t>
      </w:r>
      <w:proofErr w:type="gramEnd"/>
      <w:r>
        <w:rPr>
          <w:rFonts w:ascii="Calibri" w:hAnsi="Calibri" w:cs="Calibri"/>
        </w:rPr>
        <w:t xml:space="preserve"> путей общего пользования и специально предусмотренных для этого мест (кроме случаев, связанных с функционированием национального парка);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отдыха, строений на территории национального парка, а также имущества Учреждения, нанесение надписей и знаков на валунах, обнажениях горных пород и историко-культурных объектах;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распашка земель (за исключением мер противопожарного обустройства лесов);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применение ядохимикатов, минеральных удобрений, химических средств защиты растений и стимуляторов роста;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выгул собак без поводка (за исключением используемых при проведении мероприятий по охране природных комплексов и объектов), нагонка и натаска собак.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территории национального парка установлен дифференцированный режим особой охраны с учетом природных, историко-культурных и иных особенностей, согласно которому выделены следующие зоны: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Заповедная зона,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пределах заповедной зоны дополнительно к ограничениям, перечисленным в </w:t>
      </w:r>
      <w:hyperlink w:anchor="Par5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запрещены любая хозяйственная деятельность и рекреационное использование территории.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заповедной зоне допускаются научно-исследовательская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площади заповедной зоны не допускается.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на территории заповедной зоны национального парка граждан, не являющихся работниками Учреждения или должностными лицами Минприроды России и Росприроднадзора, допускается только при наличии у них разрешений Учреждения или Минприроды России.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Особо охраняемая зона,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пределах особо охраняемой зоны дополнительно к ограничениям, перечисленным в </w:t>
      </w:r>
      <w:hyperlink w:anchor="Par5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запрещаются: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спортивное и любительское рыболовство;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граждан вне дорог общего пользования и специально выделенных маршрутов;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зданий и сооружений, предназначенных для размещения посетителей национального парка, а также устройство и оборудование стоянок для ночлега;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 и размещение отходов производства и потребления;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и сбор гражданами недревесных лесных ресурсов, пищевых лесных ресурсов и лекарственных растений для собственных нужд, заготовка гражданами древесины для собственных нужд.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особо охраняемой зоне допускаются: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работ, организация и обустройство экскурсионных экологических троп и маршрутов.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площади особо охраняемой зоны не допускается.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на территории особо охраняемой зоны национального парка граждан, не являющихся работниками Учреждения или должностными лицами Минприроды России и Росприроднадзора, допускается только при наличии у них разрешений Учреждения или Минприроды России.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Рекреационная зона, предназначенная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пределах рекреационной зоны дополнительно к ограничениям, перечисленным в </w:t>
      </w:r>
      <w:hyperlink w:anchor="Par5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запрещаются: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отдых и ночлег за пределами предусмотренных для этого мест.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рекреационной зоне допускаются: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спортивное и любительское рыболовство;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обустройство экскурсионных экологических троп и маршрутов, смотровых площадок, туристических стоянок и мест отдыха;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 и эксплуатация гостевых домов и иных объектов рекреационной инфраструктуры;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музеев и информационных центров Учреждения, в том числе с экспозицией под открытым небом;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комплексному благоустройству территории.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Состав и описание функциональных зон национального парка даны в </w:t>
      </w:r>
      <w:hyperlink w:anchor="Par53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, карта-схема зонирования территории национального парка - в </w:t>
      </w:r>
      <w:hyperlink w:anchor="Par569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Изменение функционального зонирования территории национального парка может осуществляться только после внесения соответствующих изменений в настоящее Положение.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1996 г. N 997 (Собрание законодательства Российской Федерации, 1996, N 37, ст. 4290;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12, ст. 1130).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На территории национального парка деятельность, направленная на сохранение историко-культурных комплексов и объектов, осуществляется по согласованию с Учреждением и органом, осуществляющим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сохранением, использованием и охраной объектов культурного наследия.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Время, продолжительность, количество участников и маршруты проведения экскурсий на территории национального парка подлежат согласованию с Учреждением.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 и его охранной зоны, согласовываются с Минприроды России &lt;1&gt;.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Абзац второй части 4 статьи 15</w:t>
        </w:r>
      </w:hyperlink>
      <w:r>
        <w:rPr>
          <w:rFonts w:ascii="Calibri" w:hAnsi="Calibri" w:cs="Calibri"/>
        </w:rPr>
        <w:t xml:space="preserve"> Федерального закона от 14 марта 1995 г. N 33-ФЗ "Об особо охраняемых природных территориях".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территории национального парка строительство и реконструкция объектов капитального строительства, предусмотренных настоящим Положением, допускаются по разрешениям, выдаваемым Минприроды России в соответствии с законодательством Российской Федерации.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Проектная документация объектов капитального строительства, строительство, реконструкция которых на территории национального парка допускаются в соответствии с законодательством Российской Федерации и настоящим Положением, подлежит государственной экологической </w:t>
      </w:r>
      <w:hyperlink r:id="rId18" w:history="1">
        <w:r>
          <w:rPr>
            <w:rFonts w:ascii="Calibri" w:hAnsi="Calibri" w:cs="Calibri"/>
            <w:color w:val="0000FF"/>
          </w:rPr>
          <w:t>экспертизе</w:t>
        </w:r>
      </w:hyperlink>
      <w:r>
        <w:rPr>
          <w:rFonts w:ascii="Calibri" w:hAnsi="Calibri" w:cs="Calibri"/>
        </w:rPr>
        <w:t xml:space="preserve"> федерального уровня.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Ответственность за нарушение установленного режима или иных правил охраны и использования окружающей среды и природных ресурсов на территории национального парка наступает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Границы национального парка обозначаются на местности специальными предупредительными и информационными знаками по периметру границ его территории.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>IV. ГОСУДАРСТВЕННЫЙ НАДЗОР В ОБЛАСТИ ОХРАНЫ И ИСПОЛЬЗОВАНИЯ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НАЦИОНАЛЬНОГО ПАРКА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 территории национального парка государственный надзор в области охраны и использования территории национального парка осуществляется должностными лицами и отдельными работниками Учреждения, являющимися государственными инспекторами по охране территории национального парка.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 охране территории национального парка могут привлекаться работники правоохранительных органов, их рейды на территории национального парка проводятся совместно с должностными лицами и отдельными работниками Учреждения, являющимися государственными инспекторами по охране территории национального парка.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Приложение 1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национальном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парке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КООРДИНАТЫ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ПОВОРОТНЫХ ТОЧЕК ГРАНИЦЫ НАЦИОНАЛЬНОГО ПАРКА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┌───────┬──────┬──────┬──────┬──────┬───────────┬─────────────────────────┐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Номер │ Угол │      │ Дир. │      │Расстояние │       КООРДИНАТЫ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точки │      │      │напр. │      │  (метры)  │             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├───────┼──────┼──────┼──────┼──────┼───────────┼────────────┬────────────┤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Гр.  │ мин. │ Гр.  │ мин. │           │     X      │     Y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├───────┼──────┼──────┼──────┼──────┼───────────┼────────────┼────────────┤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│      │  94  │ 17,4 │ 2 654,29  │972 414,42  │  148 246,26│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   │ 179  │ 48,0 │  94  │ 29,4 │ 1 973,52  │972 215,87  │  150 893,12│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   │ 180  │ 14,2 │  94  │ 15,2 │ 2 979,68  │972 061,37  │  152 860,58│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   │ 180  │ 23,1 │  93  │ 52,1 │ 1 817,38  │971 840,40  │  155 832,06│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   │ 143  │ 30,6 │ 130  │ 21,5 │   98,67   │971 717,78  │  157 645,30│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6   │ 195  │ 58,3 │ 114  │ 23,2 │   98,32   │971 653,89  │  157 720,49│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   │ 164  │ 9,1  │ 130  │ 14,1 │  118,18   │971 613,29  │  157 810,03│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   │ 175  │ 50,6 │ 134  │ 23,5 │  101,39   │971 536,96  │  157 900,25│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   │ 210  │ 16,2 │ 104  │ 7,3  │   66,27   │971 466,03  │  157 972,70│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   │ 232  │ 17,7 │  51  │ 49,6 │   57,31   │971 449,86  │  158 036,97│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   │ 209  │ 5,3  │  22  │ 44,3 │   40,36   │971 485,28  │  158 082,02│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   │ 192  │ 51,1 │  9   │ 53,3 │   49,67   │971 522,51  │  158 097,62│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   │ 191  │ 36,0 │ 358  │ 17,3 │   68,97   │971 571,44  │  158 106,15│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   │ 165  │ 32,0 │  12  │ 45,2 │  102,00   │971 640,38  │  158 104,09│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   │ 207  │ 55,6 │ 344  │ 49,6 │  130,84   │971 739,87  │  158 126,61│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   │ 160  │ 34,7 │  4   │ 14,9 │  146,65   │971 866,15  │  158 092,37│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   │ 214  │ 3,9  │ 330  │ 11,0 │  144,18   │972 012,39  │  158 103,23│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   │ 145  │ 3,4  │  5   │ 7,6  │ 1 458,06  │972 137,49  │  158 031,54│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19   │ 180  │ 29,4 │  4   │ 38,2 │ 1 118,77  │973 589,72  │  158 161,82│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   │ 145  │ 31,9 │  39  │ 6,3  │ 4 202,82  │974 704,82  │  158 252,26│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21   │ 125  │ 27,9 │  93  │ 38,4 │ 2 126,53  │977 966,17  │  160 903,16│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   │ 180  │ 18,1 │  93  │ 20,3 │ 3 381,80  │977 831,17  │  163 025,41│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23   │ 180  │ 6,5  │  93  │ 13,9 │ 1 630,30  │977 634,22  │  166 401,47│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24   │  89  │ 23,7 │ 183  │ 50,1 │ 2 540,44  │977 542,33  │  168 029,18│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25   │ 273  │ 2,2  │  90  │ 47,9 │ 2 453,46  │975 007,58  │  167 859,24│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26   │  87  │ 27,8 │ 183  │ 20,2 │  810,58   │974 973,36  │  170 312,47│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   │ 270  │ 12,6 │  93  │ 7,6  │ 4 153,42  │974 164,15  │  170 265,30│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28   │  89  │ 5,8  │ 184  │ 1,8  │ 4 257,95  │973 937,60  │  174 412,54│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29   │ 179  │ 47,5 │ 184  │ 14,3 │ 2 344,08  │969 690,18  │  174 113,30│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│ 2659 │ 18,0 │  94  │ 56,4 │ 2 197,36  │697 352,51  │  173 940,02│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31   │ 181  │ 5,3  │  93  │ 51,1 │ 2 274,39  │967 163,30  │  176 129,22│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32   │ 178  │ 27,9 │  95  │ 23,2 │  535,98   │967 010,50  │  178 398,47│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   │ 147  │ 44,3 │ 127  │ 39,0 │   30,11   │966 960,18  │  178 932,08│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34   │ 156  │ 44,8 │ 150  │ 54,2 │   25,48   │966 941,78  │  178 955,92│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35   │ 152  │ 26,5 │ 178  │ 27,7 │   29,70   │966 919,52  │  178 968,31│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36   │ 182  │ 46,7 │ 175  │ 40,9 │   51,70   │966 889,83  │  178 969,11│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37   │ 200  │ 36,2 │ 155  │ 4,7  │   39,29   │966 838,28  │  178 973,00│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38   │ 193  │ 1,2  │ 142  │ 3,4  │   55,87   │966 802,65  │  178 989,56│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39   │ 194  │ 33,2 │ 127  │ 30,3 │   69,95   │966 758,59  │  179 023,91│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40   │ 171  │ 23,5 │ 136  │ 6,8  │   68,33   │966 716,00  │  179 079,40│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41   │ 134  │ 14,1 │ 181  │ 52,7 │   30,40   │966 666,76  │  179 126,77│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42   │ 225  │ 0,3  │ 136  │ 52,3 │   65,75   │966 636,38  │  179 125,77│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43   │ 166  │ 37,0 │ 150  │ 15,3 │   54,59   │966 588,39  │  179 170,72│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44   │ 139  │ 57,6 │ 190  │ 17,7 │   61,98   │966 540,99  │  179 197,81│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45   │ 164  │ 39,2 │ 205  │ 38,5 │  100,79   │966 480,01  │  179 186,73│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46   │ 197  │ 57,3 │ 187  │ 41,3 │ 2 685,10  │966 389,15  │  179 143,11│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47   │ 272  │ 29,8 │  95  │ 11,5 │ 4 131,13  │963 728,18  │  178 783,90│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48   │ 180  │ 6,8  │  95  │ 4,7  │  651,34   │963 354,36  │  182 898,08│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49   │ 140  │ 9,5  │ 134  │ 55,1 │ 1 045,58  │963 296,72  │  183 546,87│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50   │  70  │ 9,3  │ 244  │ 45,8 │  759,92   │962 558,43  │  184 287,25│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51   │ 230  │ 40,7 │ 194  │ 5,1  │ 1 970,18  │962 234,44  │  183 599,86│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52   │ 281  │ 27,6 │  92  │ 37,6 │ 2 815,62  │960 323,50  │  183 120,37│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53   │ 262  │ 29,9 │  10  │ 7,7  │   52,00   │960 194,50  │  185 933,04│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54   │ 150  │ 41,7 │  39  │ 26,0 │   19,54   │960 245,69  │  185 942,18│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55   │ 147  │ 31,8 │  71  │ 54,2 │   19,09   │960 260,78  │  185 954,59│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56   │ 158  │ 15,4 │  93  │ 38,8 │   21,06   │960 266,71  │  185 972,74│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57   │ 215  │ 23,8 │  58  │ 15,0 │   17,46   │960 265,37  │  185 993,76│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58   │ 190  │ 56,6 │  47  │ 18,5 │   29,19   │960 274,56  │  186 008,61│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59   │ 152  │ 20,8 │  74  │ 57,7 │   37,50   │960 294,35  │  186 030,06│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60   │ 169  │ 22,7 │  85  │ 35,0 │   42,42   │960 304,08  │  186 066,28│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61   │ 216  │ 4,4  │  49  │ 30,6 │   20,79   │960 307,35  │  186 108,57│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62   │ 158  │ 37,0 │  70  │ 53,5 │   31,78   │960 320,85  │  186 124,39│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63   │ 165  │ 28,0 │  85  │ 25,5 │   35,33   │960 331,25  │  186 154,42│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64   │ 202  │ 31,6 │  62  │ 53,9 │   63,37   │960 334,07  │  186 189,63│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65   │ 185  │ 4,2  │  57  │ 49,6 │   19,88   │960 362,94  │  186 246,05│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66   │ 142  │ 2,0  │  95  │ 47,6 │   19,33   │960 373,53  │  186 262,88│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67   │ 121  │ 43,2 │ 154  │ 4,4  │   18,61   │960 371,58  │  186 282,11│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68   │ 143  │ 37,8 │ 190  │ 26,7 │   16,72   │960 354,84  │  186 290,24│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69   │ 150  │ 6,2  │ 220  │ 20,5 │   25,60   │960 338,40  │  186 287,21│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70   │ 170  │ 30,8 │ 229  │ 49,7 │   34,06   │960 318,89  │  186 270,64│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71   │ 172  │ 31,6 │ 237  │ 18,1 │   43,46   │960 296,91  │  186 244,62│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72   │ 174  │ 30,7 │ 242  │ 47,5 │   92,21   │960 273,44  │  186 208,04│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73   │ 257  │ 22,3 │ 165  │ 25,1 │   37,60   │960 231,27  │  186 126,03│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74   │ 253  │ 5,7  │  92  │ 19,4 │  528,01   │960 194,89  │  186 135,50│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75   │ 292  │ 35,2 │ 339  │ 44,2 │   36,52   │960 173,48  │  186 663,07│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76   │ 120  │ 10,4 │  39  │ 33,9 │   31,00   │960 207,74  │  186 650,42│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77   │ 153  │ 12,2 │  66  │ 21,6 │   33,76   │960 231,64  │  186 670,17│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78   │ 202  │ 48,1 │  43  │ 33,5 │   25,04   │960 245,18  │  186 701,10│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79   │ 191  │ 54,5 │  31  │ 39,0 │   36,52   │960 263,32  │  186 718,35│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80   │ 161  │ 45,4 │  49  │ 53,6 │   33,07   │960 294,41  │  186 737,51│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81   │ 162  │ 16,3 │  67  │ 37,3 │   39,61   │960 315,71  │  186 762,81│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82   │ 209  │ 20,4 │  38  │ 16,9 │   21,62   │960 330,79  │  186 799,44│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83   │ 174  │ 23,9 │  43  │ 53,0 │   22,21   │960 347,77  │  186 812,83│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84   │ 158  │ 33,5 │  65  │ 19,6 │   20,32   │960 363,77  │  186 828,23│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85   │ 146  │ 39,3 │  98  │ 40,2 │   21,47   │960 372,25  │  186 846,69│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86   │ 172  │ 45,2 │ 105  │ 55,0 │   20,58   │960 369,02  │  186 867,92│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87   │ 199  │ 5,1  │  86  │ 49,9 │   19,90   │960 363,37  │  186 887,71│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88   │ 221  │ 34,9 │  45  │ 15,0 │   20,45   │960 364,47  │  186 907,58│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89   │ 161  │ 19,9 │  63  │ 55,1 │   27,73   │960 378,87  │  186 922,10│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90   │ 165  │ 35,5 │  78  │ 19,6 │   81,87   │960 391,06  │  186 947,00│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91   │ 190  │ 0,8  │  68  │ 18,8 │  187,96   │960 407,63  │  187 027,18│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92   │ 191  │ 51,0 │  56  │ 27,9 │   86,80   │960 477,08  │  187 201,84│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93   │ 168  │ 54,9 │  67  │ 32,9 │   49,62   │960 525,03  │  187 274,19│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94   │ 149  │ 35,0 │  97  │ 57,9 │   37,16   │960 543,99  │  187 320,05│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95   │ 128  │ 42,3 │ 149  │ 15,6 │   36,61   │960 538,84  │  187 356,85│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96   │ 142  │ 0,0  │ 187  │ 15,6 │   19,09   │960 507,37  │  187 357,56│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97   │ 161  │ 32,7 │ 205  │ 42,9 │   43,51   │960 488,44  │  187 373,15│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98   │ 199  │ 25,2 │ 186  │ 17,7 │   9,35    │960 449,24  │  187 354,27│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99   │ 207  │ 37,0 │ 158  │ 40,6 │   13,66   │960 439,95  │  187 353,24│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100  │ 154  │ 33,9 │ 184  │ 6,7  │   8,97    │960 427,22  │  187 358,21│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101  │ 144  │ 57,4 │ 219  │ 9,3  │   11,26   │960 418,28  │  187 357,57│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102  │ 139  │ 47,3 │ 259  │ 22,0 │   36,38   │960 409,55  │  187 350,46│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103  │ 205  │ 27,9 │ 233  │ 54,1 │   53,27   │960 402,83  │  187 314,70│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104  │ 160  │ 27,0 │ 253  │ 27,1 │   61,10   │960 369,68  │  167 269,23│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105  │ 159  │ 0,4  │ 274  │ 26,7 │   27,38   │960 352,28  │  187 210,66│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106  │ 204  │ 21,7 │ 250  │ 5,0  │   13,87   │960 356,72  │  187 153,46│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107  │ 200  │ 42,3 │ 229  │ 22,7 │   31,44   │960 352,00  │  187 140,42│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108  │ 163  │ 7,0  │ 246  │ 15,7 │   17,86   │960 331,53  │  187 116,55│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109  │ 153  │ 31,3 │ 272  │ 44,4 │   43,15   │960 354,34  │  187 100,55│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  │ 202  │ 7,7  │ 250  │ 36,7 │   12,44   │960 326,40  │  187 057,10│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111  │ 213  │ 32,7 │ 217  │ 4,1  │   34,66   │960 322,27  │  187 045,37│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112  │ 137  │ 9,6  │ 259  │ 54,5 │   43,45   │960 294,62  │  187 024,48│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113  │ 237  │ 49,8 │ 202  │ 4,7  │   13,03   │960 287,00  │  186 981,70│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114  │ 222  │ 40,5 │ 159  │ 24,2 │   20,20   │960 274,92  │  186 976,80│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115  │ 230  │ 19,7 │ 109  │ 4,5  │   41,33   │960 256,02  │  186 983,90│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116  │ 152  │ 11,8 │ 136  │ 52,7 │   11,67   │960 242,51  │  187 022,97│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117  │ 143  │ 41,1 │ 173  │ 11,7 │   9,41    │960 233,99  │  187 030,95│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118  │ 131  │ 58,3 │ 221  │ 13,4 │   5,74    │960 224,65  │  187 032,06│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119  │ 153  │ 34,5 │ 247  │ 38,8 │   9,99    │960 220,33  │  187 028,28│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120  │ 173  │ 58,0 │ 253  │ 40,8 │   29,17   │960 216,53  │  187 019,04│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121  │ 198  │ 30,1 │ 235  │ 10,7 │   9,36    │960 208,33  │  186 991,04│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122  │ 206  │ 7,6  │ 209  │ 3,2  │   8,39    │960 202,99  │  186 983,36│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123  │ 204  │ 38,2 │ 184  │ 24,9 │   41,79   │960 195,66  │  186 979,28│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124  │ 272  │ 42,6 │  91  │ 42,4 │ 2 083,38  │960 154,00  │  186 976,07│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125  │  87  │ 10,9 │ 184  │ 31,5 │ 3 145,43  │960 091,98  │  189 058,52│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126  │ 235  │ 43,7 │ 128  │ 47,8 │ 3 204,32  │956 956,35  │  188 810,39│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127  │ 190  │ 38,9 │ 118  │ 8,9  │  771,74   │954 948,64  │  191 307,74│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128  │ 185  │ 55,3 │ 112  │ 13,5 │  160,23   │954 584,57  │  191 988,21│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129  │ 184  │ 53,3 │ 107  │ 20,3 │   40,97   │954 523,96  │  192 136,53│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130  │  99  │ 24,3 │ 187  │ 56,0 │  217,72   │954 511,75  │  192 175,64│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131  │ 260  │ 55,2 │ 107  │ 0,8  │   72,01   │954 296,12  │  192 145,59│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132  │ 175  │ 10,2 │ 111  │ 50,6 │  859,90   │954 275,05  │  192 214,44│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133  │ 202  │ 40,2 │  89  │ 10,4 │  421,80   │953 955,10  │  193 012,61│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134  │ 268  │ 40,5 │  0   │ 29,9 │ 1 582,73  │953 961,18  │  193 434,36│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135  │  89  │ 58,5 │  90  │ 31,4 │ 2 140,67  │955 543,86  │  193 448,12│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136  │  90  │ 59,0 │ 179  │ 32,3 │ 1 367,91  │955 524,34  │  195 588,69│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137  │ 179  │ 2,5  │ 180  │ 29,8 │  532,24   │954 156,47  │  195 599,71│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138  │ 179  │ 30,9 │ 180  │ 58,8 │ 1 039,09  │953 624,25  │  195 595,10│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139  │ 180  │ 40,9 │ 180  │ 17,9 │ 1 936,04  │952 585,30  │  195 577,32│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140  │ 181  │ 49,9 │ 178  │ 28,0 │ 4 651,40  │950 649,29  │  195 567,25│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141  │ 177  │ 13,7 │ 181  │ 14,3 │ 1 018,72  │945 999,55  │  195 691,71│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142  │ 180  │ 3,6  │ 181  │ 10,7 │ 5 214,86  │944 981,07  │  195 669,70│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143  │  61  │ 19,5 │ 299  │ 51,2 │ 5 240,20  │939 767,31  │  195 562,46│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144  │ 194  │ 55,3 │ 284  │ 56,0 │ 2 067,35  │942 375,82  │  191 017,64│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145  │ 104  │ 42,8 │  0   │ 13,2 │  605,21   │942 908,55  │  189 020,12│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146  │ 263  │ 51,3 │ 276  │ 21,9 │ 2 102,12  │943 513,76  │  189 022,44│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147  │ 181  │ 30,2 │ 274  │ 51,6 │ 1 699,95  │943 746,79  │  186 933,27│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148  │ 180  │ 15,1 │ 274  │ 36,5 │ 2 989,08  │943 890,83  │  185 239,44│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149  │ 179  │ 48,5 │ 274  │ 48,1 │ 3 156,46  │944 131,02  │  182 260,02│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150  │ 270  │ 8,1  │ 184  │ 40,0 │ 6 334,13  │944 395,21  │  179 114,64│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151  │  88  │ 38,7 │ 276  │ 1,3  │ 4 806,36  │938 082,07  │  178 599,31│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152  │  91  │ 6,4  │  4   │ 54,9 │ 5 755,59  │938 586,28  │  173 819,48│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153  │ 188  │ 2,3  │ 356  │ 52,6 │  289,80   │944 320,70  │  174 312,62│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154  │ 171  │ 19,5 │  5   │ 33,1 │  222,02   │944 610,08  │  174 296,83│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155  │ 270  │ 4,4  │ 275  │ 28,6 │ 1 615,24  │944 831,05  │  174 318,30│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156  │ 180  │ 20,2 │ 275  │ 8,4  │ 3 231,09  │944 985,23  │  172 710,44│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157  │ 179  │ 56,5 │ 275  │ 44,9 │ 2 452,98  │945 274,74  │  169 492,34│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158  │ 179  │ 50,6 │ 275  │ 21,3 │ 3 425,81  │945 497,01  │  167 049,46│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159  │ 180  │ 42,5 │ 274  │ 38,8 │ 5 282,58  │945 816,73  │  163 638,60│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160  │ 124  │ 0,3  │ 330  │ 38,6 │  986,59   │946 244,74  │  158 373,39│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161  │ 179  │ 60,0 │ 330  │ 38,6 │  922,21   │947 104,64  │  157 889,71│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162  │ 179  │ 58,6 │ 330  │ 40,0 │  953,37   │947 908,42  │  157 437,61│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163  │ 180  │ 9,1  │ 330  │ 30,9 │  809,31   │948 739,55  │  156 970,56│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164  │ 179  │ 51,5 │ 330  │ 39,4 │ 1 030,87  │949 444,05  │  156 572,22│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165  │ 180  │ 1,7  │ 330  │ 37,8 │  510,18   │950 342,65  │  156 067,05│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166  │ 180  │ 0,4  │ 330  │ 37,4 │ 1 187,94  │950 787,26  │  155 816,83│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167  │ 178  │ 46,7 │ 331  │ 50,7 │  991,33   │951 822,44  │  155 234,07│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168  │ 180  │ 29,1 │ 331  │ 21,6 │  240,07   │952 405,52  │  154 922,02│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169  │ 179  │ 39,8 │ 331  │ 51,7 │ 1 615,23  │952 616,22  │  154 806,95│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170  │ 180  │ 1,6  │ 331  │ 40,1 │  688,11   │954 038,34  │  154 041,07│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171  │ 180  │ 2,6  │ 331  │ 37,5 │ 1 535,79  │954 644,02  │  153 714,52│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172  │ 179  │ 59,3 │ 331  │ 38,2 │  965,60   │955 995,29  │  152 984,65│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173  │ 185  │ 20,2 │ 326  │ 18,0 │  139,10   │956 844,97  │  152 525,93│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174  │ 255  │ 55,5 │ 250  │ 22,5 │  340,42   │956 960,70  │  152 448,76│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175  │  96  │ 14,8 │ 334  │ 7,7  │  396,58   │956 846,36  │  152 128,11│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176  │  91  │ 32,5 │  62  │ 35,2 │  498,88   │957 203,19  │  151 955,06│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177  │ 267  │ 47,1 │ 334  │ 48,1 │  444,38   │957 432,88  │  152 397,92│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178  │ 221  │ 55,4 │ 292  │ 52,8 │  234,96   │957 834,97  │  152 208,72│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179  │  94  │ 24,5 │  18  │ 28,1 │   73,49   │957 926,32  │  151 992,25│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180  │ 221  │ 26,6 │ 337  │ 1,6  │  294,99   │957 996,02  │  152 015,53│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181  │ 172  │ 27,7 │ 344  │ 33,9 │  669,42   │958 267,61  │  151 900,40│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182  │ 179  │ 43,6 │ 344  │ 50,3 │ 2 696,47  │958 912,89  │  151 722,24│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183  │ 180  │ 1,2  │ 344  │ 49,1 │ 1 273,13  │961 515,51  │  151 017,02│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184  │ 176  │ 43,3 │ 348  │ 5,8  │  891,36   │962 744,21  │  150 683,61│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185  │ 179  │ 55,5 │ 348  │ 10,3 │ 1 115,72  │963 616,40  │  150 499,77│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186  │ 179  │ 59,0 │ 348  │ 11,3 │ 1 046,48  │964 708,44  │  150 271,08│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187  │ 180  │ 3,4  │ 348  │ 7,9  │  648,42   │965 732,76  │  150 056,88│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188  │ 179  │ 56,9 │ 348  │ 11,1 │ 1 378,91  │966 367,32  │  149 923,53│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189  │ 179  │ 57,8 │ 348  │ 13,3 │  287,61   │967 717,02  │  149 641,19│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190  │ 185  │ 4,6  │ 343  │ 8,7  │ 3 498,23  │967 998,57  │  149 582,48│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191  │ 179  │ 55,1 │ 343  │ 13,6 │ 1 115,36  │971 346,52  │  148 568,16│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│      │      │      │           │            │            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68  │ 56,2 │      │      │           │972 414,42  │  148 246,26│</w:t>
      </w:r>
    </w:p>
    <w:p w:rsidR="00E25F42" w:rsidRDefault="00E25F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└───────┴──────┴──────┴──────┴──────┴───────────┴────────────┴────────────┘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535"/>
      <w:bookmarkEnd w:id="10"/>
      <w:r>
        <w:rPr>
          <w:rFonts w:ascii="Calibri" w:hAnsi="Calibri" w:cs="Calibri"/>
        </w:rPr>
        <w:t>Приложение 2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национальном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парке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539"/>
      <w:bookmarkEnd w:id="11"/>
      <w:r>
        <w:rPr>
          <w:rFonts w:ascii="Calibri" w:hAnsi="Calibri" w:cs="Calibri"/>
        </w:rPr>
        <w:t>СОСТАВ И ОПИСАНИЕ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ГРАНИЦ ФУНКЦИОНАЛЬНЫХ ЗОН НАЦИОНАЛЬНОГО ПАРКА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542"/>
      <w:bookmarkEnd w:id="12"/>
      <w:r>
        <w:rPr>
          <w:rFonts w:ascii="Calibri" w:hAnsi="Calibri" w:cs="Calibri"/>
        </w:rPr>
        <w:t>Заповедная зона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представлена тремя компактными участками: А, Б, В.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1А: включает кварталы 6 (выделы 22, 35 - 38), 7 (выделы 1, 8, 9, 12 - 39, 104), 8 (выделы 5 - 36), 9 (выделы 1 - 3, 14, 18, 22, 26, 105 - 107, 117), 17 (выделы 3 - 7, 9, 102), 18 (выделы 1 - 16, 22, 18, 19), 19 (выделы 1 - 16, 18, 19, 22, 23), 20 (выделы 3, 4, 101).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1Б: включает кварталы 31 (выделы 11 - 20, 22 - 27), 32 (выделы 2 - 8, 11 - 35, 101, 109), 33 (выделы 1 - 3, 5 - 28), 34 (выделы 5, 6, 8 - 31), 42 (выделы 6, 12 - 16, 19 - 21, 25, 29 - 31, 122), 43 - 46, 47 (выделы 5, 10, 11, 14, 21 - 23, 25, 28 - 30, 33, 37, 101, 115), 55 (выделы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16 - 18, 115), 56, 57 (выделы 1 - 16, 18, 21, 22), 58 (выделы 1 - 22, 25, 28, 29), 59 (выделы 1 - 30, 36), 60 (выделы 1 - 3, 6, 7, 10, 13 - 17, 19, 20, 22, 24, 25).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1В: включает кварталы 84 (выделы 30, 33), 85 (выделы 22, 27, 28, 124), 87 (выделы 14 - 27), 101 (выделы 12 - 15, 17, 18, 20 - 29), 102 (выделы 3 - 26, 28), 103, 104 (выделы 1, 4, 5 - 30, 102), 105 (выделы 1 - 9, 11 - 23, 25, 28 - 34, 38 - 43, 110, 124, 135), 106 (выделы 21, 25, 28, 35, 123</w:t>
      </w:r>
      <w:proofErr w:type="gramEnd"/>
      <w:r>
        <w:rPr>
          <w:rFonts w:ascii="Calibri" w:hAnsi="Calibri" w:cs="Calibri"/>
        </w:rPr>
        <w:t>, 130), 116 (выделы 4, 6, 9, 111, 112), 117 (выделы 1 - 15), 118 (выделы 1 - 16, 19 - 21), 119 (выделы 1 - 23, 27 - 29), 120 (выделы 1 - 17, 20, 21, 24), 121 (выделы 1, 2).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зоны - 18 077,5 га.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549"/>
      <w:bookmarkEnd w:id="13"/>
      <w:r>
        <w:rPr>
          <w:rFonts w:ascii="Calibri" w:hAnsi="Calibri" w:cs="Calibri"/>
        </w:rPr>
        <w:t>Особо охраняемая зона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представлена тремя участками: А, Б, В.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2А: включает кварталы 1 - 5, 6 (выделы 1 - 21, 23 - 34, 39, 40), 7 (выделы 2 - 7, 10, 11, 40, 41), 8 (выделы 1 - 4, 6), 9 (выделы 4 - 13, 15 - 17, 19 - 21, 23 - 25, 27, 28), 10 - 16, 17 (выделы 1, 2, 8, 10 - 22), 23, 24, 33 (выдел 4), 34 (выделы 1 - 4, 7), 35, 36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47 (выделы 1 - 4, 6 - 9, 12, 13, 15 - 20, 24, 26, 27, 31, 32, 34 - 36, 38 - 42), 48 - 50, 63 (выделы 1 - 14), 64 (выделы 1 - 13, 18, 39), 65, 66, 73, 95, 112 - 115, 116 (выделы 1 - 3, 5, 7, 8, 10 - 22), 117 (выделы 16 - 29), 118 (выделы 17, 18).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2Б: включает кварталы 42 (выделы 22, 32, 33, 38 - 41, 43, 44, 46), 54 (выделы 20, 21, 23, 115, 122), 55 (выделы 1 - 15, 19, 20), 57 (выделы 17, 19, 20), 58 (выделы 23, 24, 26, 27), 59 (выделы 31 - 35), 60 (выделы 26, 27, 29, 30), 70 (выделы 4, 5, 11, 12, 13, 17, 18, 21, 103, 114</w:t>
      </w:r>
      <w:proofErr w:type="gramEnd"/>
      <w:r>
        <w:rPr>
          <w:rFonts w:ascii="Calibri" w:hAnsi="Calibri" w:cs="Calibri"/>
        </w:rPr>
        <w:t>, 120), 71, 72.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3Б: включает кварталы 94, 107 (выделы 27, 28, 33, 34, 36 - 39, 42 - 45, 48, 49, 52 - 54, 116, 122, 125, 130, 144), 108 (выделы 10, 13 - 48), 109 (выделы 12 - 24, 26, 125), 110 (выделы 11, 17, 18, 20 - 24, 27 - 38, 40), 111, 119 (выделы 24, 25, 26), 120 (выделы 18, 19, 22, 23, 25 - 37), 121</w:t>
      </w:r>
      <w:proofErr w:type="gramEnd"/>
      <w:r>
        <w:rPr>
          <w:rFonts w:ascii="Calibri" w:hAnsi="Calibri" w:cs="Calibri"/>
        </w:rPr>
        <w:t xml:space="preserve"> (выделы 3 - 32), 122 - 124, 125 (за исключением выделов 44, 48, 145), 126 (за исключением выдела 29), 127 (выделы 1 - 7, 10, 12, 13, 16 - 24), кварталы 128 - 131, 132 (за исключением выделов 2, 101), 133, 134.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зоны - 41 406,8 га.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556"/>
      <w:bookmarkEnd w:id="14"/>
      <w:r>
        <w:rPr>
          <w:rFonts w:ascii="Calibri" w:hAnsi="Calibri" w:cs="Calibri"/>
        </w:rPr>
        <w:t>Рекреационная зона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представлена двумя участками: А, Б.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Участок 3А: включает кварталы 18 (выделы 17, 20, 21, 23 - 28), 19 (выделы 17, 21, 24, 25 - 31), 20 (выделы 1, 2, 5 - 21), 21, 22, 25 - 30, 31 (выделы 1 - 10, 21, 28), 32 (выделы 1, 9, 10), 37 - 41, 42 (выделы 1 - 5, 7 - 11, 17, 18, 23, 24, 26 - 28, 34 - 37, 42, 45, 47, 48), 51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53, 54 (выделы 1 - 19, 22, 24), 60 (выделы 4, 5, 8, 9, 11, 12, 18, 21, 23, 28, 31, 32), 61, 62, 63 (выделы 15 - 58), 64 (выделы 14 - 17, 19 - 38, 40 - 44, 104, 112, 113, 118, 120, 121, 125 - 130, 133, 136), 67 - 69, 70 (выделы 1 - 3, 6 - 10, 14 - 16, 19, 20, 22), 74 - 83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84 (выделы 1 - 29, 31, 32, 34, 35), 85 (выделы 1 - 21, 23 - 26, 29 - 34), 86, 87 (выделы 1 - 13, 28, 29), 88 - 93, 96 - 100, 101 (выделы 1 - 11, 16, 19, 30, 31), 102 (выделы 1, 2, 27, 29), 104 (выделы 2, 3), 105 (выделы 10, 24, 26, 27, 35 - 37, 44 - 55), 106 (выделы 1 - 20, 22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24, 26, 27, 29 - 34, 36 - 61), 107 (выделы 1 - 26, 29 - 32, 35, 40, 41, 43, 46, 47, 50, 51, 55 - 62), 108 (выделы 1 - 9, 11, 12), 109 (выделы 1 - 11, 25), 110 (выделы 1 - 10, 12 - 16, 19, 25, 26, 39, 41, 104, 107, 111, 112).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3Б: включает кварталы 125 (выделы 44, 48, 145), 132 (выделы 2, 101), 126 (выдел 29), 127 (выделы 8,9, 11, 14, 15, 20, 105), 135 (выделы 51 - 60).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565"/>
      <w:bookmarkEnd w:id="15"/>
      <w:r>
        <w:rPr>
          <w:rFonts w:ascii="Calibri" w:hAnsi="Calibri" w:cs="Calibri"/>
        </w:rPr>
        <w:t>Приложение 3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национальном</w:t>
      </w:r>
      <w:proofErr w:type="gramEnd"/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парке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69"/>
      <w:bookmarkEnd w:id="16"/>
      <w:r>
        <w:rPr>
          <w:rFonts w:ascii="Calibri" w:hAnsi="Calibri" w:cs="Calibri"/>
        </w:rPr>
        <w:t>КАРТА-СХЕМА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ФУНКЦИОНАЛЬНОГО ЗОНИРОВАНИЯ НАЦИОНАЛЬНОГО ПАРКА "ПААНАЯРВИ"</w:t>
      </w: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F42" w:rsidRDefault="00E25F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2846" w:rsidRDefault="00DB2846">
      <w:bookmarkStart w:id="17" w:name="_GoBack"/>
      <w:bookmarkEnd w:id="17"/>
    </w:p>
    <w:sectPr w:rsidR="00DB2846" w:rsidSect="00F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42"/>
    <w:rsid w:val="0000380B"/>
    <w:rsid w:val="00026A9E"/>
    <w:rsid w:val="000278FD"/>
    <w:rsid w:val="00040671"/>
    <w:rsid w:val="00052E63"/>
    <w:rsid w:val="00066BC8"/>
    <w:rsid w:val="00085631"/>
    <w:rsid w:val="000A77A3"/>
    <w:rsid w:val="00131D3A"/>
    <w:rsid w:val="001451A3"/>
    <w:rsid w:val="00166553"/>
    <w:rsid w:val="001675F2"/>
    <w:rsid w:val="00185DD5"/>
    <w:rsid w:val="00185E17"/>
    <w:rsid w:val="001C663A"/>
    <w:rsid w:val="001E3F33"/>
    <w:rsid w:val="001F5435"/>
    <w:rsid w:val="00201167"/>
    <w:rsid w:val="0020310E"/>
    <w:rsid w:val="00233C60"/>
    <w:rsid w:val="00240FE9"/>
    <w:rsid w:val="002606A7"/>
    <w:rsid w:val="0026161E"/>
    <w:rsid w:val="002622A2"/>
    <w:rsid w:val="0027388E"/>
    <w:rsid w:val="002A2418"/>
    <w:rsid w:val="002E5C1D"/>
    <w:rsid w:val="002F6432"/>
    <w:rsid w:val="003054AC"/>
    <w:rsid w:val="00317554"/>
    <w:rsid w:val="00320E4B"/>
    <w:rsid w:val="00326ADA"/>
    <w:rsid w:val="00374B28"/>
    <w:rsid w:val="0038388B"/>
    <w:rsid w:val="00387008"/>
    <w:rsid w:val="00394F20"/>
    <w:rsid w:val="003B0BCB"/>
    <w:rsid w:val="003C79A8"/>
    <w:rsid w:val="003F01EC"/>
    <w:rsid w:val="003F252A"/>
    <w:rsid w:val="004124F2"/>
    <w:rsid w:val="00412818"/>
    <w:rsid w:val="004178C7"/>
    <w:rsid w:val="004258A9"/>
    <w:rsid w:val="0044522C"/>
    <w:rsid w:val="0044684A"/>
    <w:rsid w:val="00447FC2"/>
    <w:rsid w:val="00466122"/>
    <w:rsid w:val="00470588"/>
    <w:rsid w:val="0047304C"/>
    <w:rsid w:val="00480DAB"/>
    <w:rsid w:val="0049078D"/>
    <w:rsid w:val="00491441"/>
    <w:rsid w:val="005017EA"/>
    <w:rsid w:val="0050510F"/>
    <w:rsid w:val="00526A20"/>
    <w:rsid w:val="00534083"/>
    <w:rsid w:val="0059235E"/>
    <w:rsid w:val="005C050D"/>
    <w:rsid w:val="005E6B71"/>
    <w:rsid w:val="005F7DC6"/>
    <w:rsid w:val="00601DA9"/>
    <w:rsid w:val="00607447"/>
    <w:rsid w:val="00634A43"/>
    <w:rsid w:val="006523DB"/>
    <w:rsid w:val="00655D83"/>
    <w:rsid w:val="00675670"/>
    <w:rsid w:val="0067760A"/>
    <w:rsid w:val="006A2872"/>
    <w:rsid w:val="006E1872"/>
    <w:rsid w:val="00703512"/>
    <w:rsid w:val="0070595F"/>
    <w:rsid w:val="00720E60"/>
    <w:rsid w:val="00750A6E"/>
    <w:rsid w:val="00755E3A"/>
    <w:rsid w:val="00780DAF"/>
    <w:rsid w:val="00782AF2"/>
    <w:rsid w:val="007879E1"/>
    <w:rsid w:val="007B789A"/>
    <w:rsid w:val="007C72C5"/>
    <w:rsid w:val="007D26FC"/>
    <w:rsid w:val="00811A09"/>
    <w:rsid w:val="00811EB2"/>
    <w:rsid w:val="008231A6"/>
    <w:rsid w:val="00830633"/>
    <w:rsid w:val="00835DE4"/>
    <w:rsid w:val="00856D8E"/>
    <w:rsid w:val="00860874"/>
    <w:rsid w:val="00880A55"/>
    <w:rsid w:val="008A6276"/>
    <w:rsid w:val="00922E27"/>
    <w:rsid w:val="0097582E"/>
    <w:rsid w:val="009831B2"/>
    <w:rsid w:val="00994BC8"/>
    <w:rsid w:val="009C77C6"/>
    <w:rsid w:val="009E0BF2"/>
    <w:rsid w:val="009F0D39"/>
    <w:rsid w:val="00A0187C"/>
    <w:rsid w:val="00A07388"/>
    <w:rsid w:val="00A14E11"/>
    <w:rsid w:val="00A15E40"/>
    <w:rsid w:val="00A22B1B"/>
    <w:rsid w:val="00A6137E"/>
    <w:rsid w:val="00A85E17"/>
    <w:rsid w:val="00A97AC7"/>
    <w:rsid w:val="00AA4FBE"/>
    <w:rsid w:val="00AF6D5B"/>
    <w:rsid w:val="00B17ECE"/>
    <w:rsid w:val="00B24A92"/>
    <w:rsid w:val="00B379ED"/>
    <w:rsid w:val="00B832F9"/>
    <w:rsid w:val="00BB502D"/>
    <w:rsid w:val="00BB5C70"/>
    <w:rsid w:val="00BC3CAE"/>
    <w:rsid w:val="00BD3807"/>
    <w:rsid w:val="00BE0B0B"/>
    <w:rsid w:val="00BE244E"/>
    <w:rsid w:val="00BE5091"/>
    <w:rsid w:val="00BF2706"/>
    <w:rsid w:val="00C36CFF"/>
    <w:rsid w:val="00C803CC"/>
    <w:rsid w:val="00C83F5C"/>
    <w:rsid w:val="00C8480F"/>
    <w:rsid w:val="00C94400"/>
    <w:rsid w:val="00C94428"/>
    <w:rsid w:val="00CC6A1E"/>
    <w:rsid w:val="00CD02AB"/>
    <w:rsid w:val="00CD20A8"/>
    <w:rsid w:val="00D30A34"/>
    <w:rsid w:val="00D32810"/>
    <w:rsid w:val="00D80003"/>
    <w:rsid w:val="00DB2846"/>
    <w:rsid w:val="00DE0839"/>
    <w:rsid w:val="00DE5C80"/>
    <w:rsid w:val="00DF3D5C"/>
    <w:rsid w:val="00E11C24"/>
    <w:rsid w:val="00E2241C"/>
    <w:rsid w:val="00E25F42"/>
    <w:rsid w:val="00E26F6D"/>
    <w:rsid w:val="00E27C9E"/>
    <w:rsid w:val="00E31C5B"/>
    <w:rsid w:val="00E36CDE"/>
    <w:rsid w:val="00E37C92"/>
    <w:rsid w:val="00E622F5"/>
    <w:rsid w:val="00E77F94"/>
    <w:rsid w:val="00EB770E"/>
    <w:rsid w:val="00EC051C"/>
    <w:rsid w:val="00EE340E"/>
    <w:rsid w:val="00EF17A6"/>
    <w:rsid w:val="00F15025"/>
    <w:rsid w:val="00F157C4"/>
    <w:rsid w:val="00F34EBD"/>
    <w:rsid w:val="00F86111"/>
    <w:rsid w:val="00FC0DEC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D3DB5EE959631F30A1F5A482E3D53C985A4F37EBB7CF0316D74788AE61E82366AD8372A326D99bFd2M" TargetMode="External"/><Relationship Id="rId13" Type="http://schemas.openxmlformats.org/officeDocument/2006/relationships/hyperlink" Target="consultantplus://offline/ref=9BCD3DB5EE959631F30A01415D2E3D53C985A0F473BC7CF0316D74788AbEd6M" TargetMode="External"/><Relationship Id="rId18" Type="http://schemas.openxmlformats.org/officeDocument/2006/relationships/hyperlink" Target="consultantplus://offline/ref=9BCD3DB5EE959631F30A1F5A482E3D53C982A0F37FB37CF0316D74788AE61E82366AD8372A326B9EbFd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CD3DB5EE959631F30A1F5A482E3D53C985A6F67DB87CF0316D74788AE61E82366AD8372A326999bFdFM" TargetMode="External"/><Relationship Id="rId12" Type="http://schemas.openxmlformats.org/officeDocument/2006/relationships/hyperlink" Target="consultantplus://offline/ref=9BCD3DB5EE959631F30A1F5A482E3D53C982AFF579B97CF0316D74788AbEd6M" TargetMode="External"/><Relationship Id="rId17" Type="http://schemas.openxmlformats.org/officeDocument/2006/relationships/hyperlink" Target="consultantplus://offline/ref=9BCD3DB5EE959631F30A1F5A482E3D53C985A6F67DB87CF0316D74788AE61E82366AD8372A326998bFd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CD3DB5EE959631F30A01415D2E3D53CF83A1F173B021FA3934787Ab8d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D3DB5EE959631F30A1F5A482E3D53C982AFF77EB27CF0316D74788AE61E82366AD8372A326E99bFd2M" TargetMode="External"/><Relationship Id="rId11" Type="http://schemas.openxmlformats.org/officeDocument/2006/relationships/hyperlink" Target="consultantplus://offline/ref=9BCD3DB5EE959631F30A1F5A482E3D53C982A1F07CB27CF0316D74788AE61E82366AD8372A326B9EbFd3M" TargetMode="External"/><Relationship Id="rId5" Type="http://schemas.openxmlformats.org/officeDocument/2006/relationships/hyperlink" Target="consultantplus://offline/ref=9BCD3DB5EE959631F30A1F5A482E3D53C983A3F37DBE7CF0316D74788AE61E82366AD8372A326891bFd7M" TargetMode="External"/><Relationship Id="rId15" Type="http://schemas.openxmlformats.org/officeDocument/2006/relationships/hyperlink" Target="consultantplus://offline/ref=9BCD3DB5EE959631F30A1F5A482E3D53C984AFF67EB37CF0316D74788AbEd6M" TargetMode="External"/><Relationship Id="rId10" Type="http://schemas.openxmlformats.org/officeDocument/2006/relationships/hyperlink" Target="consultantplus://offline/ref=9BCD3DB5EE959631F30A1F5A482E3D53C983A4F57AB27CF0316D74788AE61E82366AD8372A326F99bFdFM" TargetMode="External"/><Relationship Id="rId19" Type="http://schemas.openxmlformats.org/officeDocument/2006/relationships/hyperlink" Target="consultantplus://offline/ref=9BCD3DB5EE959631F30A1F5A482E3D53C985A6F67DB87CF0316D74788AE61E82366AD8372A326891bF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D3DB5EE959631F30A1F5A482E3D53C982A0F57ABD7CF0316D74788AE61E82366AD8372A326298bFd4M" TargetMode="External"/><Relationship Id="rId14" Type="http://schemas.openxmlformats.org/officeDocument/2006/relationships/hyperlink" Target="consultantplus://offline/ref=9BCD3DB5EE959631F30A08585A2E3D53CB85A1F479B97CF0316D74788AE61E82366AD8372A326A98b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8170</Words>
  <Characters>46571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Зарегистрировано в Минюсте России 21 мая 2013 г. N 28452</vt:lpstr>
      <vt:lpstr>Утверждено</vt:lpstr>
      <vt:lpstr>    I. ОБЩИЕ ПОЛОЖЕНИЯ</vt:lpstr>
      <vt:lpstr>    II. ЗАДАЧИ НАЦИОНАЛЬНОГО ПАРКА</vt:lpstr>
      <vt:lpstr>    III. РЕЖИМ ОСОБОЙ ОХРАНЫ ТЕРРИТОРИИ НАЦИОНАЛЬНОГО ПАРКА</vt:lpstr>
      <vt:lpstr>    IV. ГОСУДАРСТВЕННЫЙ НАДЗОР В ОБЛАСТИ ОХРАНЫ И ИСПОЛЬЗОВАНИЯ</vt:lpstr>
      <vt:lpstr>    Приложение 1</vt:lpstr>
      <vt:lpstr>    Приложение 2</vt:lpstr>
      <vt:lpstr>        Заповедная зона</vt:lpstr>
      <vt:lpstr>        Особо охраняемая зона</vt:lpstr>
      <vt:lpstr>        Рекреационная зона</vt:lpstr>
      <vt:lpstr>    Приложение 3</vt:lpstr>
    </vt:vector>
  </TitlesOfParts>
  <Company/>
  <LinksUpToDate>false</LinksUpToDate>
  <CharactersWithSpaces>54632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2013-12-16T12:29:00Z</dcterms:created>
  <dcterms:modified xsi:type="dcterms:W3CDTF">2013-12-16T12:30:00Z</dcterms:modified>
</cp:coreProperties>
</file>