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295BDA" w:rsidRDefault="00945CF9" w:rsidP="00945CF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945CF9" w:rsidRPr="00295BDA" w:rsidRDefault="00945CF9" w:rsidP="00945C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районном   экологическом  фестивале</w:t>
      </w:r>
    </w:p>
    <w:p w:rsidR="00945CF9" w:rsidRPr="00295BDA" w:rsidRDefault="00945CF9" w:rsidP="00945C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образовательных учреждений  «</w:t>
      </w:r>
      <w:proofErr w:type="spellStart"/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Природоград</w:t>
      </w:r>
      <w:proofErr w:type="spellEnd"/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45CF9" w:rsidRPr="00295BDA" w:rsidRDefault="00945CF9" w:rsidP="00945C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посвящен </w:t>
      </w:r>
      <w:r w:rsidR="00682A01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биоразнообразию</w:t>
      </w:r>
      <w:r w:rsidRPr="00295BDA">
        <w:rPr>
          <w:rFonts w:ascii="Times New Roman" w:hAnsi="Times New Roman" w:cs="Times New Roman"/>
          <w:sz w:val="24"/>
          <w:szCs w:val="24"/>
        </w:rPr>
        <w:t>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45CF9" w:rsidRPr="00295BDA" w:rsidRDefault="00945CF9" w:rsidP="00945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школьников к природоохранной деятельности.</w:t>
      </w:r>
    </w:p>
    <w:p w:rsidR="00945CF9" w:rsidRPr="00295BDA" w:rsidRDefault="00945CF9" w:rsidP="00945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и социальной активности школьников.</w:t>
      </w:r>
    </w:p>
    <w:p w:rsidR="00945CF9" w:rsidRPr="00295BDA" w:rsidRDefault="00945CF9" w:rsidP="00945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обмен между образовательными учреждениями района.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«РУО», ФГБУ «Национальный парк «Паанаярви».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7A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395E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улонга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</w:t>
      </w:r>
      <w:proofErr w:type="spellStart"/>
      <w:r w:rsidR="00B7395E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Чупинская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(по согласованию)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95E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2016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6-8  классов общеобразовательных школ района; обучающиеся образовательных учреждений - участники экологических и природоохранных акций и мероприятий, конференций; авторы исследовательских работ по данному направлению.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состав команд: 6 обучающихся, руководитель.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 готовит к Фестивалю домашнее задание (см. ниже).</w:t>
      </w:r>
    </w:p>
    <w:p w:rsidR="00945CF9" w:rsidRPr="00295BDA" w:rsidRDefault="00945CF9" w:rsidP="00945CF9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задания оценивает жюри, в состав которого входят представители разных организаций района. 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 ПРИНИМАЮТСЯ до  </w:t>
      </w:r>
      <w:r w:rsidR="00547C06"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мая  </w:t>
      </w:r>
      <w:r w:rsidR="00B7395E"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</w:t>
      </w: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заявки).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мероприятия:</w:t>
      </w:r>
      <w:bookmarkStart w:id="0" w:name="_GoBack"/>
      <w:bookmarkEnd w:id="0"/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проходит под девизом «Познание – Творчество – Развлечение».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фестиваля состоит из трёх этапов:</w:t>
      </w:r>
    </w:p>
    <w:p w:rsidR="00945CF9" w:rsidRPr="00295BDA" w:rsidRDefault="00945CF9" w:rsidP="00945C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этап: «Познавательный»: </w:t>
      </w:r>
    </w:p>
    <w:p w:rsidR="00295D1C" w:rsidRPr="00295BDA" w:rsidRDefault="00295D1C" w:rsidP="00295D1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Блиц – конференция </w:t>
      </w:r>
      <w:r w:rsidRPr="00295BDA">
        <w:rPr>
          <w:rFonts w:ascii="Times New Roman" w:hAnsi="Times New Roman" w:cs="Times New Roman"/>
          <w:b/>
          <w:sz w:val="24"/>
          <w:szCs w:val="24"/>
        </w:rPr>
        <w:t>«А вы знаете, что…?»</w:t>
      </w:r>
    </w:p>
    <w:p w:rsidR="00945CF9" w:rsidRPr="00295BDA" w:rsidRDefault="00945CF9" w:rsidP="00295D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«Созидательный»:  строительство «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Природограда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(каждая команда представляет свою часть города);</w:t>
      </w:r>
    </w:p>
    <w:p w:rsidR="00945CF9" w:rsidRPr="00295BDA" w:rsidRDefault="00945CF9" w:rsidP="00295D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этап: «Творческий»:  представление </w:t>
      </w:r>
      <w:r w:rsidR="00021624"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плаката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722A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«Природе важен каждый. Сохраним биологическое разнообразие!»</w:t>
      </w:r>
      <w:r w:rsidR="0075168B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мин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68B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CF9" w:rsidRPr="00295BDA" w:rsidRDefault="00945CF9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CF9" w:rsidRPr="00295BDA" w:rsidRDefault="00945CF9" w:rsidP="00945CF9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и лауреатов Конкурса: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игры определяется победитель и два лауреата. Победители, лауреаты и участники Фестиваля награждаются сертификатами, грамотами, ценными подарками.</w:t>
      </w:r>
    </w:p>
    <w:p w:rsidR="00945CF9" w:rsidRPr="00295BDA" w:rsidRDefault="00945CF9" w:rsidP="00945CF9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CF9" w:rsidRPr="00295BDA" w:rsidRDefault="00945CF9" w:rsidP="00945CF9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45CF9" w:rsidRPr="00295BDA" w:rsidRDefault="00945CF9" w:rsidP="00945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учреждение_______________</w:t>
      </w:r>
    </w:p>
    <w:p w:rsidR="00945CF9" w:rsidRPr="00295BDA" w:rsidRDefault="00945CF9" w:rsidP="00945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(ФИО, должность)_________________</w:t>
      </w:r>
    </w:p>
    <w:p w:rsidR="00945CF9" w:rsidRPr="00295BDA" w:rsidRDefault="00945CF9" w:rsidP="00945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</w:t>
      </w:r>
    </w:p>
    <w:p w:rsidR="00945CF9" w:rsidRPr="00295BDA" w:rsidRDefault="00945CF9" w:rsidP="00945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5760"/>
        <w:gridCol w:w="2160"/>
      </w:tblGrid>
      <w:tr w:rsidR="00295BDA" w:rsidRPr="00295BDA" w:rsidTr="00F752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B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BDA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BD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295BDA" w:rsidRPr="00295BDA" w:rsidTr="00F752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295BDA" w:rsidTr="00F752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9" w:rsidRPr="00295BDA" w:rsidRDefault="00945CF9" w:rsidP="00F7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2AF" w:rsidRPr="00295BDA" w:rsidRDefault="004A32AF"/>
    <w:p w:rsidR="00945CF9" w:rsidRPr="00295BDA" w:rsidRDefault="00945CF9"/>
    <w:p w:rsidR="00945CF9" w:rsidRPr="00295BDA" w:rsidRDefault="00945CF9"/>
    <w:p w:rsidR="00945CF9" w:rsidRPr="00295BDA" w:rsidRDefault="00945CF9"/>
    <w:p w:rsidR="00945CF9" w:rsidRPr="00295BDA" w:rsidRDefault="00945CF9"/>
    <w:p w:rsidR="00945CF9" w:rsidRPr="00295BDA" w:rsidRDefault="00945CF9" w:rsidP="00945CF9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Фестивалю</w:t>
      </w:r>
    </w:p>
    <w:p w:rsidR="00945CF9" w:rsidRPr="00295BDA" w:rsidRDefault="00945CF9" w:rsidP="004663D9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945CF9" w:rsidRPr="00295BDA" w:rsidRDefault="00945CF9" w:rsidP="004663D9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5CF9" w:rsidRPr="00295BDA" w:rsidRDefault="00945CF9" w:rsidP="00466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педагоги и школьники-участники 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Природограда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45CF9" w:rsidRPr="00295BDA" w:rsidRDefault="00945CF9" w:rsidP="00466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подготовку к Фестивалю.</w:t>
      </w:r>
    </w:p>
    <w:p w:rsidR="00945CF9" w:rsidRPr="00295BDA" w:rsidRDefault="00945CF9" w:rsidP="00466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в этом году будет </w:t>
      </w:r>
      <w:r w:rsidR="004663D9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 </w:t>
      </w:r>
      <w:r w:rsidR="004663D9" w:rsidRPr="00295B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</w:t>
      </w:r>
      <w:r w:rsidR="004663D9" w:rsidRPr="00295BDA">
        <w:rPr>
          <w:rFonts w:ascii="Times New Roman" w:hAnsi="Times New Roman" w:cs="Times New Roman"/>
          <w:b/>
          <w:i/>
          <w:kern w:val="1"/>
          <w:sz w:val="24"/>
          <w:szCs w:val="24"/>
          <w:u w:val="single"/>
          <w:lang w:eastAsia="zh-CN"/>
        </w:rPr>
        <w:t>иологическому разнообразию</w:t>
      </w:r>
      <w:r w:rsidR="004663D9" w:rsidRPr="00295BDA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  <w:r w:rsidR="004663D9" w:rsidRPr="00295BDA">
        <w:t xml:space="preserve"> </w:t>
      </w:r>
      <w:r w:rsidR="004663D9" w:rsidRPr="00295BDA">
        <w:rPr>
          <w:rFonts w:ascii="Times New Roman" w:hAnsi="Times New Roman" w:cs="Times New Roman"/>
          <w:kern w:val="1"/>
          <w:sz w:val="24"/>
          <w:szCs w:val="24"/>
          <w:lang w:eastAsia="zh-CN"/>
        </w:rPr>
        <w:t>Именно естественное разнообразие жизни обеспечивает экологическое равновесие на нашей планете. Каким бы незначительным, на первый взгляд, ни казалось какое-либо растение или животное, оно вносит свой незаменимый вклад в обеспечение устойчивости не только своей местности, но и биосферы в целом.</w:t>
      </w:r>
    </w:p>
    <w:p w:rsidR="00945CF9" w:rsidRPr="00295BDA" w:rsidRDefault="00945CF9" w:rsidP="004663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F9" w:rsidRPr="00295BDA" w:rsidRDefault="00945CF9" w:rsidP="00466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Блиц – конференция </w:t>
      </w:r>
      <w:r w:rsidRPr="00295BDA">
        <w:rPr>
          <w:rFonts w:ascii="Times New Roman" w:hAnsi="Times New Roman" w:cs="Times New Roman"/>
          <w:b/>
          <w:sz w:val="24"/>
          <w:szCs w:val="24"/>
        </w:rPr>
        <w:t>«А вы знаете, что…?»</w:t>
      </w:r>
    </w:p>
    <w:p w:rsidR="00945CF9" w:rsidRPr="00295BDA" w:rsidRDefault="00945CF9" w:rsidP="00466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hAnsi="Times New Roman" w:cs="Times New Roman"/>
          <w:sz w:val="24"/>
          <w:szCs w:val="24"/>
        </w:rPr>
        <w:t xml:space="preserve">Подготовить интересную 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посвященную</w:t>
      </w:r>
      <w:r w:rsidR="004663D9" w:rsidRPr="00295BDA">
        <w:rPr>
          <w:rFonts w:ascii="Times New Roman" w:hAnsi="Times New Roman" w:cs="Times New Roman"/>
          <w:sz w:val="24"/>
          <w:szCs w:val="24"/>
        </w:rPr>
        <w:t xml:space="preserve"> важности биоразнообразия </w:t>
      </w:r>
      <w:r w:rsidRPr="00295BDA">
        <w:rPr>
          <w:rFonts w:ascii="Times New Roman" w:hAnsi="Times New Roman" w:cs="Times New Roman"/>
          <w:sz w:val="24"/>
          <w:szCs w:val="24"/>
        </w:rPr>
        <w:t>нашего района. Время выступления 2 минут</w:t>
      </w:r>
      <w:r w:rsidR="00A4737A" w:rsidRPr="00295BDA">
        <w:rPr>
          <w:rFonts w:ascii="Times New Roman" w:hAnsi="Times New Roman" w:cs="Times New Roman"/>
          <w:sz w:val="24"/>
          <w:szCs w:val="24"/>
        </w:rPr>
        <w:t>ы</w:t>
      </w:r>
      <w:r w:rsidRPr="00295BDA">
        <w:rPr>
          <w:rFonts w:ascii="Times New Roman" w:hAnsi="Times New Roman" w:cs="Times New Roman"/>
          <w:sz w:val="24"/>
          <w:szCs w:val="24"/>
        </w:rPr>
        <w:t>. Критерии оценивания:</w:t>
      </w:r>
    </w:p>
    <w:p w:rsidR="00945CF9" w:rsidRPr="00295BDA" w:rsidRDefault="00945CF9" w:rsidP="004663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и целостность  представленной информации об объекте (чем больше запоминающейся  информации, </w:t>
      </w:r>
      <w:proofErr w:type="gram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 об объекте</w:t>
      </w:r>
      <w:proofErr w:type="gram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 лучше),</w:t>
      </w:r>
    </w:p>
    <w:p w:rsidR="00945CF9" w:rsidRPr="00295BDA" w:rsidRDefault="00945CF9" w:rsidP="004663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оригинальный,  творческий  подход в представлении  информации об объекте,</w:t>
      </w:r>
    </w:p>
    <w:p w:rsidR="00945CF9" w:rsidRPr="00295BDA" w:rsidRDefault="00945CF9" w:rsidP="004663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малоизвестных фактов.</w:t>
      </w:r>
    </w:p>
    <w:p w:rsidR="00945CF9" w:rsidRPr="00295BDA" w:rsidRDefault="00945CF9" w:rsidP="004663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Строительство 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Природограда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так же, как и в прошлые годы. Карту территории города смотрите в приложении 1.</w:t>
      </w:r>
    </w:p>
    <w:p w:rsidR="00945CF9" w:rsidRPr="00295BDA" w:rsidRDefault="00945CF9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Напоминаем: «</w:t>
      </w:r>
      <w:proofErr w:type="spellStart"/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Природоград</w:t>
      </w:r>
      <w:proofErr w:type="spellEnd"/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город, который будем строить мы с вами. Каждая команда представляет свою часть города, соединив всё, мы увидим весь наш «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Природорад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 должны подготовить макет определённого для вас объекта и представить его. Представление должно содержать:</w:t>
      </w:r>
    </w:p>
    <w:p w:rsidR="00945CF9" w:rsidRPr="00295BDA" w:rsidRDefault="00945CF9" w:rsidP="00945C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вверенного вам объекта (размер – лист ватмана),    </w:t>
      </w:r>
    </w:p>
    <w:p w:rsidR="00945CF9" w:rsidRPr="00295BDA" w:rsidRDefault="00945CF9" w:rsidP="00945C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Защиту 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(регламент – до 5 минут), быть готовым отвечать на вопросы (до 5 минут), доказывать, отстаивать свою точку зрения.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ваш объект находится не в обычном городе, а в «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Природограде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распределены следующим образом:</w:t>
      </w:r>
    </w:p>
    <w:p w:rsidR="009E1C9E" w:rsidRPr="00295BDA" w:rsidRDefault="009E1C9E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742"/>
      </w:tblGrid>
      <w:tr w:rsidR="00295BDA" w:rsidRPr="00295BDA" w:rsidTr="00F75261">
        <w:tc>
          <w:tcPr>
            <w:tcW w:w="828" w:type="dxa"/>
            <w:shd w:val="clear" w:color="auto" w:fill="auto"/>
          </w:tcPr>
          <w:p w:rsidR="00945CF9" w:rsidRPr="00295BDA" w:rsidRDefault="00945CF9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945CF9" w:rsidRPr="00295BDA" w:rsidRDefault="00945CF9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5742" w:type="dxa"/>
            <w:shd w:val="clear" w:color="auto" w:fill="auto"/>
          </w:tcPr>
          <w:p w:rsidR="00945CF9" w:rsidRPr="00295BDA" w:rsidRDefault="00945CF9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Лоухская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021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r w:rsidR="00021624" w:rsidRPr="00295BDA">
              <w:rPr>
                <w:rFonts w:ascii="Times New Roman" w:hAnsi="Times New Roman" w:cs="Times New Roman"/>
                <w:sz w:val="24"/>
                <w:szCs w:val="24"/>
              </w:rPr>
              <w:t xml:space="preserve">магазинов и </w:t>
            </w:r>
            <w:r w:rsidRPr="00295BDA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  <w:r w:rsidR="00225F47"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BDA" w:rsidRPr="00295BDA" w:rsidTr="00F75261">
        <w:trPr>
          <w:trHeight w:val="593"/>
        </w:trPr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Пяозерская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D7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(дошкольные и школа)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Кестеньгская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D7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</w:t>
            </w:r>
            <w:r w:rsidR="00225F47"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Гостиничный комплекс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Чупинская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 СОШ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BDA">
              <w:rPr>
                <w:rFonts w:ascii="Times New Roman" w:hAnsi="Times New Roman" w:cs="Times New Roman"/>
                <w:sz w:val="24"/>
                <w:szCs w:val="24"/>
              </w:rPr>
              <w:t>градообразующее предприятие Нефтеперерабатывающий завод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МБОУ Сосновская  СОШ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225F47" w:rsidP="00D7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Софпорогская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 ООШ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22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225F47"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теплоснабжение</w:t>
            </w: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E1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Плотинская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D7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свалка</w:t>
            </w:r>
          </w:p>
        </w:tc>
      </w:tr>
      <w:tr w:rsidR="00295BDA" w:rsidRPr="00295BDA" w:rsidTr="00F75261">
        <w:tc>
          <w:tcPr>
            <w:tcW w:w="828" w:type="dxa"/>
            <w:shd w:val="clear" w:color="auto" w:fill="auto"/>
          </w:tcPr>
          <w:p w:rsidR="009E1C9E" w:rsidRPr="00295BDA" w:rsidRDefault="00225F47" w:rsidP="00225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9E1C9E" w:rsidRPr="00295BDA" w:rsidRDefault="009E1C9E" w:rsidP="00945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</w:t>
            </w:r>
            <w:proofErr w:type="spellStart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>Лоухский</w:t>
            </w:r>
            <w:proofErr w:type="spellEnd"/>
            <w:r w:rsidRPr="00295BDA">
              <w:rPr>
                <w:rFonts w:ascii="Times New Roman" w:eastAsia="Times New Roman" w:hAnsi="Times New Roman" w:cs="Times New Roman"/>
                <w:lang w:eastAsia="ru-RU"/>
              </w:rPr>
              <w:t xml:space="preserve"> РЦТД</w:t>
            </w:r>
          </w:p>
        </w:tc>
        <w:tc>
          <w:tcPr>
            <w:tcW w:w="5742" w:type="dxa"/>
            <w:shd w:val="clear" w:color="auto" w:fill="auto"/>
          </w:tcPr>
          <w:p w:rsidR="009E1C9E" w:rsidRPr="00295BDA" w:rsidRDefault="009E1C9E" w:rsidP="00D7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зона города</w:t>
            </w:r>
          </w:p>
        </w:tc>
      </w:tr>
    </w:tbl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9E" w:rsidRPr="00295BDA" w:rsidRDefault="009E1C9E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9E" w:rsidRPr="00295BDA" w:rsidRDefault="009E1C9E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9E" w:rsidRPr="00295BDA" w:rsidRDefault="009E1C9E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первая задача – </w:t>
      </w:r>
      <w:r w:rsidRPr="0029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41722A" w:rsidRPr="0029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мая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подтвердить своё участие в Фестивале, по электронной почте </w:t>
      </w:r>
      <w:hyperlink r:id="rId6" w:history="1"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paan</w:t>
        </w:r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eko</w:t>
        </w:r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rambler</w:t>
        </w:r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95BD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 телефону 51697 (</w:t>
      </w:r>
      <w:r w:rsidR="00C81C37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Т.Е.,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Сторч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Е.Е.)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F9" w:rsidRPr="00295BDA" w:rsidRDefault="00945CF9" w:rsidP="00CF26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этого года посвящён</w:t>
      </w:r>
      <w:r w:rsidRPr="00295BDA">
        <w:rPr>
          <w:rFonts w:ascii="Times New Roman" w:hAnsi="Times New Roman" w:cs="Times New Roman"/>
          <w:sz w:val="24"/>
          <w:szCs w:val="24"/>
        </w:rPr>
        <w:t xml:space="preserve"> </w:t>
      </w:r>
      <w:r w:rsidR="00A4737A" w:rsidRPr="00295B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</w:t>
      </w:r>
      <w:r w:rsidR="00A4737A" w:rsidRPr="00295BDA">
        <w:rPr>
          <w:rFonts w:ascii="Times New Roman" w:hAnsi="Times New Roman" w:cs="Times New Roman"/>
          <w:b/>
          <w:i/>
          <w:kern w:val="1"/>
          <w:sz w:val="24"/>
          <w:szCs w:val="24"/>
          <w:u w:val="single"/>
          <w:lang w:eastAsia="zh-CN"/>
        </w:rPr>
        <w:t>иологическому разнообразию</w:t>
      </w:r>
      <w:r w:rsidRPr="00295BDA">
        <w:rPr>
          <w:rFonts w:ascii="Times New Roman" w:hAnsi="Times New Roman" w:cs="Times New Roman"/>
          <w:sz w:val="24"/>
          <w:szCs w:val="24"/>
        </w:rPr>
        <w:t>.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 Акции «Марш Парков 201</w:t>
      </w:r>
      <w:r w:rsidR="00682A01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682A01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«Природе важен каждый. Сохраним биологическое разнообразие!»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поэтому, заключительным аккордом нашего Фестиваля станет представление </w:t>
      </w:r>
      <w:r w:rsidR="00CF261D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плаката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тему </w:t>
      </w:r>
      <w:r w:rsidR="0041722A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«Природе </w:t>
      </w:r>
      <w:r w:rsidR="0041722A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важен каждый. Сохраним биологическое разнообразие!», 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="00225F47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плаката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1722A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количество </w:t>
      </w:r>
      <w:r w:rsidR="00CF261D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3 штуки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61D" w:rsidRPr="00295BDA" w:rsidRDefault="00CF261D" w:rsidP="00CF26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1D" w:rsidRPr="00295BDA" w:rsidRDefault="00CF261D" w:rsidP="00CF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5BDA">
        <w:rPr>
          <w:rFonts w:ascii="Times New Roman" w:eastAsia="Times New Roman" w:hAnsi="Times New Roman" w:cs="Times New Roman"/>
          <w:b/>
          <w:lang w:eastAsia="ru-RU"/>
        </w:rPr>
        <w:t>Основные требования к содержанию плаката: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Актуальность.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Раскрытие темы через знакомые человеку символы и образы.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Четкая выраженность основной идеи, т.е. наличие главной мысли, связывающей все элементы, (выразительность формы изложения и изображения).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Убедительность содержания.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Доходчивость формы изложения (текст должен быть конкретным и целенаправленным).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Современность образного решения.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Оригинальность.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Наглядность знаковых элементов (четкость изображения, выделения основных смысловых моментов).</w:t>
      </w:r>
    </w:p>
    <w:p w:rsidR="00CF261D" w:rsidRPr="00295BDA" w:rsidRDefault="00CF261D" w:rsidP="00CF261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5BDA">
        <w:rPr>
          <w:rFonts w:ascii="Times New Roman" w:eastAsia="Times New Roman" w:hAnsi="Times New Roman" w:cs="Times New Roman"/>
          <w:lang w:eastAsia="ru-RU"/>
        </w:rPr>
        <w:t>Наличие ведущего цвета, в соответствии с которым подбираются остальные его цвета, рекомендуется использовать не более 4-х цветов.</w:t>
      </w:r>
    </w:p>
    <w:p w:rsidR="00CF261D" w:rsidRPr="00295BDA" w:rsidRDefault="00CF261D" w:rsidP="00CF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F9" w:rsidRPr="00295BDA" w:rsidRDefault="00945CF9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в МКУ «РУО»  (51697 – </w:t>
      </w:r>
      <w:r w:rsidR="00C81C37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Т.Е., 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Сторч</w:t>
      </w:r>
      <w:proofErr w:type="spellEnd"/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Е.Е.); по содержанию заданий, программы – в парк «Паанаярви» (</w:t>
      </w:r>
      <w:r w:rsidR="00682A01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48507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Протасова Анастасия Викторовна</w:t>
      </w:r>
      <w:r w:rsidR="004663D9"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Коваленко Алена Дмитриевна</w:t>
      </w: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5CF9" w:rsidRPr="00295BDA" w:rsidRDefault="00945CF9" w:rsidP="00945C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ПРИЯТНОЙ ПОДГОТОВКИ!</w:t>
      </w:r>
    </w:p>
    <w:p w:rsidR="00945CF9" w:rsidRPr="00295BDA" w:rsidRDefault="00945CF9" w:rsidP="00945CF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45CF9" w:rsidRPr="00295BDA" w:rsidRDefault="00ED7D79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945CF9" w:rsidRPr="00295BDA" w:rsidRDefault="00021624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8240" behindDoc="1" locked="0" layoutInCell="1" allowOverlap="1" wp14:anchorId="6547584B" wp14:editId="7D131DD8">
                <wp:simplePos x="0" y="0"/>
                <wp:positionH relativeFrom="column">
                  <wp:posOffset>302259</wp:posOffset>
                </wp:positionH>
                <wp:positionV relativeFrom="paragraph">
                  <wp:posOffset>29210</wp:posOffset>
                </wp:positionV>
                <wp:extent cx="0" cy="971550"/>
                <wp:effectExtent l="95250" t="38100" r="57150" b="19050"/>
                <wp:wrapThrough wrapText="bothSides">
                  <wp:wrapPolygon edited="0">
                    <wp:start x="-1" y="-847"/>
                    <wp:lineTo x="-1" y="0"/>
                    <wp:lineTo x="-1" y="21600"/>
                    <wp:lineTo x="-1" y="21600"/>
                    <wp:lineTo x="-1" y="-847"/>
                    <wp:lineTo x="-1" y="-847"/>
                  </wp:wrapPolygon>
                </wp:wrapThrough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.8pt;margin-top:2.3pt;width:0;height:76.5pt;flip:y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" strokecolor="#4a7ebb">
                <v:stroke endarrow="open"/>
                <o:lock v:ext="edit" shapetype="f"/>
                <w10:wrap type="through"/>
              </v:shape>
            </w:pict>
          </mc:Fallback>
        </mc:AlternateContent>
      </w:r>
    </w:p>
    <w:p w:rsidR="00945CF9" w:rsidRPr="00295BDA" w:rsidRDefault="00F8322A" w:rsidP="00945C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C344ED9" wp14:editId="6DC19F3D">
            <wp:simplePos x="0" y="0"/>
            <wp:positionH relativeFrom="column">
              <wp:posOffset>638175</wp:posOffset>
            </wp:positionH>
            <wp:positionV relativeFrom="paragraph">
              <wp:posOffset>26670</wp:posOffset>
            </wp:positionV>
            <wp:extent cx="5118735" cy="3616325"/>
            <wp:effectExtent l="0" t="0" r="5715" b="3175"/>
            <wp:wrapTight wrapText="bothSides">
              <wp:wrapPolygon edited="0">
                <wp:start x="0" y="0"/>
                <wp:lineTo x="0" y="21505"/>
                <wp:lineTo x="21544" y="21505"/>
                <wp:lineTo x="21544" y="0"/>
                <wp:lineTo x="0" y="0"/>
              </wp:wrapPolygon>
            </wp:wrapTight>
            <wp:docPr id="3" name="Рисунок 3" descr="природо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родогра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CF9" w:rsidRPr="00295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ED7D79" w:rsidP="00945CF9">
      <w:pPr>
        <w:spacing w:after="0" w:line="240" w:lineRule="auto"/>
        <w:contextualSpacing/>
        <w:jc w:val="both"/>
      </w:pPr>
      <w:r w:rsidRPr="00295BDA">
        <w:t xml:space="preserve">  </w:t>
      </w:r>
      <w:proofErr w:type="gramStart"/>
      <w:r w:rsidR="00945CF9" w:rsidRPr="00295BDA">
        <w:t>Ю</w:t>
      </w:r>
      <w:proofErr w:type="gramEnd"/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</w:pPr>
    </w:p>
    <w:p w:rsidR="00945CF9" w:rsidRPr="00295BDA" w:rsidRDefault="00945CF9" w:rsidP="00945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 xml:space="preserve">Господствующее направление ветра </w:t>
      </w:r>
      <w:r w:rsidR="00ED7D79" w:rsidRPr="00295BDA">
        <w:rPr>
          <w:rFonts w:ascii="Times New Roman" w:hAnsi="Times New Roman" w:cs="Times New Roman"/>
          <w:sz w:val="24"/>
          <w:szCs w:val="24"/>
        </w:rPr>
        <w:t>северо-западное</w:t>
      </w:r>
    </w:p>
    <w:p w:rsidR="00945CF9" w:rsidRPr="00295BDA" w:rsidRDefault="00945CF9" w:rsidP="00945CF9">
      <w:pPr>
        <w:jc w:val="both"/>
      </w:pPr>
    </w:p>
    <w:p w:rsidR="00945CF9" w:rsidRPr="00295BDA" w:rsidRDefault="00945CF9"/>
    <w:sectPr w:rsidR="00945CF9" w:rsidRPr="00295BDA" w:rsidSect="00945CF9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61C"/>
    <w:multiLevelType w:val="hybridMultilevel"/>
    <w:tmpl w:val="222C6AB0"/>
    <w:lvl w:ilvl="0" w:tplc="61AA1A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7DF3"/>
    <w:multiLevelType w:val="hybridMultilevel"/>
    <w:tmpl w:val="3AA0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3139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1741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5035E21"/>
    <w:multiLevelType w:val="hybridMultilevel"/>
    <w:tmpl w:val="DF1A7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63A17"/>
    <w:multiLevelType w:val="hybridMultilevel"/>
    <w:tmpl w:val="8716D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057F9"/>
    <w:rsid w:val="00021624"/>
    <w:rsid w:val="0002419C"/>
    <w:rsid w:val="00037804"/>
    <w:rsid w:val="000410EB"/>
    <w:rsid w:val="00046EE3"/>
    <w:rsid w:val="0007159B"/>
    <w:rsid w:val="0007716D"/>
    <w:rsid w:val="0008536B"/>
    <w:rsid w:val="000935F7"/>
    <w:rsid w:val="00095602"/>
    <w:rsid w:val="000B1645"/>
    <w:rsid w:val="000E0983"/>
    <w:rsid w:val="000E386D"/>
    <w:rsid w:val="000F48BD"/>
    <w:rsid w:val="00125B7D"/>
    <w:rsid w:val="00126F57"/>
    <w:rsid w:val="001309A6"/>
    <w:rsid w:val="00174112"/>
    <w:rsid w:val="0018537C"/>
    <w:rsid w:val="001A1A70"/>
    <w:rsid w:val="001B20C1"/>
    <w:rsid w:val="001B3759"/>
    <w:rsid w:val="001E4EB3"/>
    <w:rsid w:val="001E5EA5"/>
    <w:rsid w:val="002022D0"/>
    <w:rsid w:val="00225F47"/>
    <w:rsid w:val="00247F75"/>
    <w:rsid w:val="00264A6C"/>
    <w:rsid w:val="00277115"/>
    <w:rsid w:val="002935C2"/>
    <w:rsid w:val="002952C6"/>
    <w:rsid w:val="00295BDA"/>
    <w:rsid w:val="00295D1C"/>
    <w:rsid w:val="002B4546"/>
    <w:rsid w:val="002E6425"/>
    <w:rsid w:val="00312464"/>
    <w:rsid w:val="00316C7B"/>
    <w:rsid w:val="0032514B"/>
    <w:rsid w:val="00337B5A"/>
    <w:rsid w:val="00351096"/>
    <w:rsid w:val="00354211"/>
    <w:rsid w:val="00354B60"/>
    <w:rsid w:val="00357381"/>
    <w:rsid w:val="003773FA"/>
    <w:rsid w:val="00383344"/>
    <w:rsid w:val="003A3D4E"/>
    <w:rsid w:val="003A4546"/>
    <w:rsid w:val="003B4E5E"/>
    <w:rsid w:val="003C6762"/>
    <w:rsid w:val="003D4102"/>
    <w:rsid w:val="003D5070"/>
    <w:rsid w:val="0041317C"/>
    <w:rsid w:val="0041722A"/>
    <w:rsid w:val="0042310F"/>
    <w:rsid w:val="0042531E"/>
    <w:rsid w:val="004346D1"/>
    <w:rsid w:val="0044379E"/>
    <w:rsid w:val="00446860"/>
    <w:rsid w:val="00465D06"/>
    <w:rsid w:val="004663D9"/>
    <w:rsid w:val="00471619"/>
    <w:rsid w:val="004768AD"/>
    <w:rsid w:val="004816EB"/>
    <w:rsid w:val="00490051"/>
    <w:rsid w:val="00493720"/>
    <w:rsid w:val="004A1748"/>
    <w:rsid w:val="004A32AF"/>
    <w:rsid w:val="004D6812"/>
    <w:rsid w:val="004F000E"/>
    <w:rsid w:val="004F09F4"/>
    <w:rsid w:val="004F2F9C"/>
    <w:rsid w:val="005017AF"/>
    <w:rsid w:val="00522F44"/>
    <w:rsid w:val="00526904"/>
    <w:rsid w:val="005352A7"/>
    <w:rsid w:val="0054399A"/>
    <w:rsid w:val="00546F12"/>
    <w:rsid w:val="00547C06"/>
    <w:rsid w:val="0055374C"/>
    <w:rsid w:val="005720D9"/>
    <w:rsid w:val="00576916"/>
    <w:rsid w:val="005874D9"/>
    <w:rsid w:val="005A60D1"/>
    <w:rsid w:val="005A7792"/>
    <w:rsid w:val="005D1D43"/>
    <w:rsid w:val="005E1804"/>
    <w:rsid w:val="0061109D"/>
    <w:rsid w:val="00611DDF"/>
    <w:rsid w:val="00617109"/>
    <w:rsid w:val="00630241"/>
    <w:rsid w:val="00630B23"/>
    <w:rsid w:val="00651C51"/>
    <w:rsid w:val="00663D7D"/>
    <w:rsid w:val="00682A01"/>
    <w:rsid w:val="00687C7D"/>
    <w:rsid w:val="00696F16"/>
    <w:rsid w:val="006B41D3"/>
    <w:rsid w:val="006B56D7"/>
    <w:rsid w:val="006E00EB"/>
    <w:rsid w:val="006E3639"/>
    <w:rsid w:val="006E7AB6"/>
    <w:rsid w:val="006F1FBE"/>
    <w:rsid w:val="00706A37"/>
    <w:rsid w:val="00711C56"/>
    <w:rsid w:val="007223D4"/>
    <w:rsid w:val="007307FD"/>
    <w:rsid w:val="00740E7C"/>
    <w:rsid w:val="0075168B"/>
    <w:rsid w:val="00751E2D"/>
    <w:rsid w:val="007548FE"/>
    <w:rsid w:val="00762C07"/>
    <w:rsid w:val="007634E8"/>
    <w:rsid w:val="007671DD"/>
    <w:rsid w:val="00767B08"/>
    <w:rsid w:val="00780DCE"/>
    <w:rsid w:val="00787DB9"/>
    <w:rsid w:val="007916B6"/>
    <w:rsid w:val="00791AB9"/>
    <w:rsid w:val="007921D0"/>
    <w:rsid w:val="007B23B8"/>
    <w:rsid w:val="007B3B9C"/>
    <w:rsid w:val="007B61D4"/>
    <w:rsid w:val="007D1941"/>
    <w:rsid w:val="007E2A67"/>
    <w:rsid w:val="007E4D2A"/>
    <w:rsid w:val="007F1CDF"/>
    <w:rsid w:val="00803FFC"/>
    <w:rsid w:val="00811C34"/>
    <w:rsid w:val="00860291"/>
    <w:rsid w:val="0086444C"/>
    <w:rsid w:val="00876F44"/>
    <w:rsid w:val="0088033E"/>
    <w:rsid w:val="00883354"/>
    <w:rsid w:val="008A5C69"/>
    <w:rsid w:val="008B45E7"/>
    <w:rsid w:val="008D0E1F"/>
    <w:rsid w:val="008F4F84"/>
    <w:rsid w:val="00900219"/>
    <w:rsid w:val="009062C5"/>
    <w:rsid w:val="00920120"/>
    <w:rsid w:val="00920A83"/>
    <w:rsid w:val="0092518E"/>
    <w:rsid w:val="00926C6C"/>
    <w:rsid w:val="00940CFB"/>
    <w:rsid w:val="00941185"/>
    <w:rsid w:val="00945CF9"/>
    <w:rsid w:val="0097135B"/>
    <w:rsid w:val="009A2D21"/>
    <w:rsid w:val="009A3442"/>
    <w:rsid w:val="009B7BBA"/>
    <w:rsid w:val="009C2607"/>
    <w:rsid w:val="009C35F8"/>
    <w:rsid w:val="009E1C9E"/>
    <w:rsid w:val="00A12B77"/>
    <w:rsid w:val="00A210CF"/>
    <w:rsid w:val="00A4737A"/>
    <w:rsid w:val="00A50A87"/>
    <w:rsid w:val="00A64A93"/>
    <w:rsid w:val="00A67BAA"/>
    <w:rsid w:val="00A83048"/>
    <w:rsid w:val="00A96A50"/>
    <w:rsid w:val="00AA4D7D"/>
    <w:rsid w:val="00AB1190"/>
    <w:rsid w:val="00AB5FB1"/>
    <w:rsid w:val="00AC7DD8"/>
    <w:rsid w:val="00B14521"/>
    <w:rsid w:val="00B25CA4"/>
    <w:rsid w:val="00B370C5"/>
    <w:rsid w:val="00B56D74"/>
    <w:rsid w:val="00B63384"/>
    <w:rsid w:val="00B6346F"/>
    <w:rsid w:val="00B71CBA"/>
    <w:rsid w:val="00B728B0"/>
    <w:rsid w:val="00B7395E"/>
    <w:rsid w:val="00B90611"/>
    <w:rsid w:val="00BC0C5A"/>
    <w:rsid w:val="00BC5374"/>
    <w:rsid w:val="00BE1FFA"/>
    <w:rsid w:val="00BE3257"/>
    <w:rsid w:val="00BE4F9F"/>
    <w:rsid w:val="00C05674"/>
    <w:rsid w:val="00C24D2A"/>
    <w:rsid w:val="00C30B88"/>
    <w:rsid w:val="00C535E6"/>
    <w:rsid w:val="00C55E53"/>
    <w:rsid w:val="00C66DA9"/>
    <w:rsid w:val="00C80E12"/>
    <w:rsid w:val="00C81C37"/>
    <w:rsid w:val="00C95ABE"/>
    <w:rsid w:val="00CB0438"/>
    <w:rsid w:val="00CB3758"/>
    <w:rsid w:val="00CC2E29"/>
    <w:rsid w:val="00CC76D4"/>
    <w:rsid w:val="00CD4B75"/>
    <w:rsid w:val="00CE2D9D"/>
    <w:rsid w:val="00CE5D86"/>
    <w:rsid w:val="00CE66EA"/>
    <w:rsid w:val="00CF15DC"/>
    <w:rsid w:val="00CF261D"/>
    <w:rsid w:val="00D17EAA"/>
    <w:rsid w:val="00D20005"/>
    <w:rsid w:val="00D21092"/>
    <w:rsid w:val="00D33413"/>
    <w:rsid w:val="00D34B2D"/>
    <w:rsid w:val="00D35C03"/>
    <w:rsid w:val="00D470C8"/>
    <w:rsid w:val="00D51187"/>
    <w:rsid w:val="00D6312B"/>
    <w:rsid w:val="00D676A9"/>
    <w:rsid w:val="00D82794"/>
    <w:rsid w:val="00DB4870"/>
    <w:rsid w:val="00DB4874"/>
    <w:rsid w:val="00DC7ED2"/>
    <w:rsid w:val="00DF718F"/>
    <w:rsid w:val="00E3637D"/>
    <w:rsid w:val="00E86449"/>
    <w:rsid w:val="00E8784D"/>
    <w:rsid w:val="00EB2A07"/>
    <w:rsid w:val="00EC19D7"/>
    <w:rsid w:val="00EC4F33"/>
    <w:rsid w:val="00EC59B2"/>
    <w:rsid w:val="00EC76FA"/>
    <w:rsid w:val="00ED6FE5"/>
    <w:rsid w:val="00ED7D79"/>
    <w:rsid w:val="00EE5DBC"/>
    <w:rsid w:val="00EF1FEF"/>
    <w:rsid w:val="00EF61AF"/>
    <w:rsid w:val="00F07981"/>
    <w:rsid w:val="00F14B2F"/>
    <w:rsid w:val="00F209B5"/>
    <w:rsid w:val="00F33513"/>
    <w:rsid w:val="00F450D9"/>
    <w:rsid w:val="00F62F3B"/>
    <w:rsid w:val="00F661D5"/>
    <w:rsid w:val="00F76AC6"/>
    <w:rsid w:val="00F76DCB"/>
    <w:rsid w:val="00F81964"/>
    <w:rsid w:val="00F8322A"/>
    <w:rsid w:val="00F85627"/>
    <w:rsid w:val="00F91FC7"/>
    <w:rsid w:val="00FA466D"/>
    <w:rsid w:val="00FC4CA4"/>
    <w:rsid w:val="00FC6A7D"/>
    <w:rsid w:val="00FE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CF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CF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n-ek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dcterms:created xsi:type="dcterms:W3CDTF">2016-05-19T13:36:00Z</dcterms:created>
  <dcterms:modified xsi:type="dcterms:W3CDTF">2016-05-19T13:36:00Z</dcterms:modified>
</cp:coreProperties>
</file>